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D9D84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0B845CB" wp14:editId="085A3EC3">
            <wp:extent cx="847725" cy="1228725"/>
            <wp:effectExtent l="19050" t="0" r="9525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40C6D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ПОСТАНОВЛЕНИЕ </w:t>
      </w:r>
    </w:p>
    <w:p w14:paraId="3B180F20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АДМИНИСТРАЦИИ НАВОЛОКСКОГО ГОРОДСКОГО ПОСЕЛЕНИЯ </w:t>
      </w:r>
    </w:p>
    <w:p w14:paraId="2509183E" w14:textId="77777777" w:rsidR="00E2302A" w:rsidRPr="00A97749" w:rsidRDefault="00E2302A" w:rsidP="00A9774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КИНЕШЕМСКОГО МУНИЦИПАЛЬНОГО РАЙОНА</w:t>
      </w:r>
    </w:p>
    <w:p w14:paraId="68F3BF4A" w14:textId="77777777" w:rsidR="00E2302A" w:rsidRPr="00A97749" w:rsidRDefault="00E2302A" w:rsidP="00A97749">
      <w:pPr>
        <w:pStyle w:val="rvps3"/>
        <w:spacing w:line="360" w:lineRule="auto"/>
        <w:jc w:val="center"/>
        <w:rPr>
          <w:sz w:val="28"/>
          <w:szCs w:val="28"/>
        </w:rPr>
      </w:pPr>
      <w:r w:rsidRPr="008F06C9">
        <w:rPr>
          <w:sz w:val="28"/>
          <w:szCs w:val="28"/>
        </w:rPr>
        <w:t xml:space="preserve">от </w:t>
      </w:r>
      <w:r w:rsidR="008F06C9">
        <w:rPr>
          <w:sz w:val="28"/>
          <w:szCs w:val="28"/>
        </w:rPr>
        <w:t>25</w:t>
      </w:r>
      <w:r w:rsidRPr="008F06C9">
        <w:rPr>
          <w:sz w:val="28"/>
          <w:szCs w:val="28"/>
        </w:rPr>
        <w:t>.10.20</w:t>
      </w:r>
      <w:r w:rsidR="008F06C9">
        <w:rPr>
          <w:sz w:val="28"/>
          <w:szCs w:val="28"/>
        </w:rPr>
        <w:t>21</w:t>
      </w:r>
      <w:r w:rsidRPr="008F06C9">
        <w:rPr>
          <w:sz w:val="28"/>
          <w:szCs w:val="28"/>
        </w:rPr>
        <w:t xml:space="preserve"> № </w:t>
      </w:r>
      <w:r w:rsidR="008F06C9">
        <w:rPr>
          <w:sz w:val="28"/>
          <w:szCs w:val="28"/>
        </w:rPr>
        <w:t>315</w:t>
      </w:r>
    </w:p>
    <w:p w14:paraId="69FE5FA2" w14:textId="77777777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Об утверждении предварительных итогов социально-экономического развития Наволокского городского поселения </w:t>
      </w:r>
    </w:p>
    <w:p w14:paraId="5EA7BD51" w14:textId="77777777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196020" w:rsidRPr="00A97749">
        <w:rPr>
          <w:szCs w:val="28"/>
        </w:rPr>
        <w:t>2</w:t>
      </w:r>
      <w:r w:rsidR="009F0D6C" w:rsidRPr="009F0D6C">
        <w:rPr>
          <w:szCs w:val="28"/>
        </w:rPr>
        <w:t>1</w:t>
      </w:r>
      <w:r w:rsidRPr="00A97749">
        <w:rPr>
          <w:szCs w:val="28"/>
        </w:rPr>
        <w:t xml:space="preserve"> года</w:t>
      </w:r>
    </w:p>
    <w:p w14:paraId="6416A2BE" w14:textId="77777777" w:rsidR="00E2302A" w:rsidRPr="00A97749" w:rsidRDefault="00E2302A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 xml:space="preserve">и ожидаемых итогов социально-экономического развития Наволокского городского поселения </w:t>
      </w:r>
      <w:r w:rsidR="00390E4E" w:rsidRPr="00A97749">
        <w:rPr>
          <w:szCs w:val="28"/>
        </w:rPr>
        <w:t xml:space="preserve"> </w:t>
      </w:r>
      <w:r w:rsidRPr="00A97749">
        <w:rPr>
          <w:szCs w:val="28"/>
        </w:rPr>
        <w:t>за 20</w:t>
      </w:r>
      <w:r w:rsidR="00196020" w:rsidRPr="00A97749">
        <w:rPr>
          <w:szCs w:val="28"/>
        </w:rPr>
        <w:t>2</w:t>
      </w:r>
      <w:r w:rsidR="009F0D6C" w:rsidRPr="009F0D6C">
        <w:rPr>
          <w:szCs w:val="28"/>
        </w:rPr>
        <w:t>1</w:t>
      </w:r>
      <w:r w:rsidRPr="00A97749">
        <w:rPr>
          <w:szCs w:val="28"/>
        </w:rPr>
        <w:t xml:space="preserve"> год</w:t>
      </w:r>
    </w:p>
    <w:p w14:paraId="536E3674" w14:textId="77777777" w:rsidR="00E2302A" w:rsidRPr="00A97749" w:rsidRDefault="00E2302A" w:rsidP="00A97749">
      <w:pPr>
        <w:pStyle w:val="rvps3"/>
        <w:spacing w:line="360" w:lineRule="auto"/>
        <w:ind w:firstLine="567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В целях разработки проекта бюджета Наволокского городского поселения на 20</w:t>
      </w:r>
      <w:r w:rsidR="00D77462" w:rsidRPr="00A97749">
        <w:rPr>
          <w:sz w:val="28"/>
          <w:szCs w:val="28"/>
        </w:rPr>
        <w:t>2</w:t>
      </w:r>
      <w:r w:rsidR="00300D39" w:rsidRPr="00300D39">
        <w:rPr>
          <w:sz w:val="28"/>
          <w:szCs w:val="28"/>
        </w:rPr>
        <w:t>2</w:t>
      </w:r>
      <w:r w:rsidRPr="00A97749">
        <w:rPr>
          <w:sz w:val="28"/>
          <w:szCs w:val="28"/>
        </w:rPr>
        <w:t xml:space="preserve"> год и </w:t>
      </w:r>
      <w:r w:rsidR="008E04D2" w:rsidRPr="00A97749">
        <w:rPr>
          <w:sz w:val="28"/>
          <w:szCs w:val="28"/>
        </w:rPr>
        <w:t xml:space="preserve">на </w:t>
      </w:r>
      <w:r w:rsidRPr="00A97749">
        <w:rPr>
          <w:sz w:val="28"/>
          <w:szCs w:val="28"/>
        </w:rPr>
        <w:t>плановый период 202</w:t>
      </w:r>
      <w:r w:rsidR="00300D39" w:rsidRPr="00300D39">
        <w:rPr>
          <w:sz w:val="28"/>
          <w:szCs w:val="28"/>
        </w:rPr>
        <w:t>3</w:t>
      </w:r>
      <w:r w:rsidRPr="00A97749">
        <w:rPr>
          <w:sz w:val="28"/>
          <w:szCs w:val="28"/>
        </w:rPr>
        <w:t xml:space="preserve"> и 202</w:t>
      </w:r>
      <w:r w:rsidR="00300D39" w:rsidRPr="00300D39">
        <w:rPr>
          <w:sz w:val="28"/>
          <w:szCs w:val="28"/>
        </w:rPr>
        <w:t>4</w:t>
      </w:r>
      <w:r w:rsidRPr="00A97749">
        <w:rPr>
          <w:sz w:val="28"/>
          <w:szCs w:val="28"/>
        </w:rPr>
        <w:t xml:space="preserve"> годов, в соответствии с требованиями Бюджетного Кодекса Российской Федерации и решени</w:t>
      </w:r>
      <w:r w:rsidR="008E04D2" w:rsidRPr="00A97749">
        <w:rPr>
          <w:sz w:val="28"/>
          <w:szCs w:val="28"/>
        </w:rPr>
        <w:t>ем</w:t>
      </w:r>
      <w:r w:rsidRPr="00A97749">
        <w:rPr>
          <w:sz w:val="28"/>
          <w:szCs w:val="28"/>
        </w:rPr>
        <w:t xml:space="preserve"> Совета Наволокского городского поселения Кинешемского муниципального района от 25.10.2013г. № 120(241) «Об утверждении Положения о бюджетном процессе в Наволокском городском поселении», руководствуясь Уставом Наволокского городского поселения Кинешемского муниципального района Ивановской области, Администрация Наволокского городского поселения постановляет:</w:t>
      </w:r>
    </w:p>
    <w:p w14:paraId="462BDB67" w14:textId="77777777" w:rsidR="00390E4E" w:rsidRPr="00A97749" w:rsidRDefault="00E2302A" w:rsidP="00A97749">
      <w:pPr>
        <w:pStyle w:val="ad"/>
        <w:numPr>
          <w:ilvl w:val="0"/>
          <w:numId w:val="36"/>
        </w:numPr>
        <w:tabs>
          <w:tab w:val="center" w:pos="4535"/>
          <w:tab w:val="left" w:pos="8280"/>
        </w:tabs>
        <w:spacing w:line="360" w:lineRule="auto"/>
        <w:ind w:left="426"/>
        <w:jc w:val="both"/>
        <w:rPr>
          <w:b w:val="0"/>
          <w:szCs w:val="28"/>
        </w:rPr>
      </w:pPr>
      <w:r w:rsidRPr="00A97749">
        <w:rPr>
          <w:b w:val="0"/>
          <w:szCs w:val="28"/>
        </w:rPr>
        <w:t xml:space="preserve">Утвердить прилагаемые </w:t>
      </w:r>
      <w:r w:rsidR="00390E4E" w:rsidRPr="00A97749">
        <w:rPr>
          <w:b w:val="0"/>
          <w:szCs w:val="28"/>
        </w:rPr>
        <w:t>предварительные итоги социально-экономического развития Наволокского городского поселения за 9 месяцев 20</w:t>
      </w:r>
      <w:r w:rsidR="00A97749" w:rsidRPr="00A97749">
        <w:rPr>
          <w:b w:val="0"/>
          <w:szCs w:val="28"/>
        </w:rPr>
        <w:t>2</w:t>
      </w:r>
      <w:r w:rsidR="00300D39" w:rsidRPr="00300D39">
        <w:rPr>
          <w:b w:val="0"/>
          <w:szCs w:val="28"/>
        </w:rPr>
        <w:t>1</w:t>
      </w:r>
      <w:r w:rsidR="00390E4E" w:rsidRPr="00A97749">
        <w:rPr>
          <w:b w:val="0"/>
          <w:szCs w:val="28"/>
        </w:rPr>
        <w:t xml:space="preserve"> года и ожидаемые итоги социально-экономического развития Наволокского городского поселения за 20</w:t>
      </w:r>
      <w:r w:rsidR="00300D39">
        <w:rPr>
          <w:b w:val="0"/>
          <w:szCs w:val="28"/>
        </w:rPr>
        <w:t>2</w:t>
      </w:r>
      <w:r w:rsidR="00300D39" w:rsidRPr="00300D39">
        <w:rPr>
          <w:b w:val="0"/>
          <w:szCs w:val="28"/>
        </w:rPr>
        <w:t>1</w:t>
      </w:r>
      <w:r w:rsidR="00390E4E" w:rsidRPr="00A97749">
        <w:rPr>
          <w:b w:val="0"/>
          <w:szCs w:val="28"/>
        </w:rPr>
        <w:t xml:space="preserve"> год.</w:t>
      </w:r>
    </w:p>
    <w:p w14:paraId="1B8CE167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lastRenderedPageBreak/>
        <w:t>Разместить настоящее постановление на официальном сайте Наволокского городского поселения Кинешемского муниципального района</w:t>
      </w:r>
      <w:r w:rsidRPr="00A97749">
        <w:rPr>
          <w:sz w:val="28"/>
          <w:szCs w:val="28"/>
          <w:u w:val="single"/>
        </w:rPr>
        <w:t xml:space="preserve"> </w:t>
      </w:r>
      <w:hyperlink r:id="rId9" w:history="1">
        <w:r w:rsidRPr="00A97749">
          <w:rPr>
            <w:rStyle w:val="af8"/>
            <w:sz w:val="28"/>
            <w:szCs w:val="28"/>
            <w:lang w:val="en-US"/>
          </w:rPr>
          <w:t>www</w:t>
        </w:r>
        <w:r w:rsidRPr="00A97749">
          <w:rPr>
            <w:rStyle w:val="af8"/>
            <w:sz w:val="28"/>
            <w:szCs w:val="28"/>
          </w:rPr>
          <w:t>.</w:t>
        </w:r>
        <w:r w:rsidRPr="00A97749">
          <w:rPr>
            <w:rStyle w:val="af8"/>
            <w:sz w:val="28"/>
            <w:szCs w:val="28"/>
            <w:lang w:val="en-US"/>
          </w:rPr>
          <w:t>navoloki</w:t>
        </w:r>
        <w:r w:rsidRPr="00A97749">
          <w:rPr>
            <w:rStyle w:val="af8"/>
            <w:sz w:val="28"/>
            <w:szCs w:val="28"/>
          </w:rPr>
          <w:t>.</w:t>
        </w:r>
        <w:r w:rsidRPr="00A97749">
          <w:rPr>
            <w:rStyle w:val="af8"/>
            <w:sz w:val="28"/>
            <w:szCs w:val="28"/>
            <w:lang w:val="en-US"/>
          </w:rPr>
          <w:t>ru</w:t>
        </w:r>
      </w:hyperlink>
      <w:r w:rsidRPr="00A97749">
        <w:rPr>
          <w:sz w:val="28"/>
          <w:szCs w:val="28"/>
        </w:rPr>
        <w:t xml:space="preserve"> в информационно-телекоммуникационной сети Интернет.</w:t>
      </w:r>
    </w:p>
    <w:p w14:paraId="06AFDDE0" w14:textId="77777777" w:rsidR="00E2302A" w:rsidRPr="00A97749" w:rsidRDefault="00E2302A" w:rsidP="00A97749">
      <w:pPr>
        <w:pStyle w:val="rvps3"/>
        <w:numPr>
          <w:ilvl w:val="0"/>
          <w:numId w:val="35"/>
        </w:numPr>
        <w:spacing w:line="360" w:lineRule="auto"/>
        <w:ind w:left="426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Настоящее постановление вступает в силу со дня его подписания.</w:t>
      </w:r>
    </w:p>
    <w:p w14:paraId="23DF895B" w14:textId="77777777" w:rsidR="00A97749" w:rsidRPr="00A97749" w:rsidRDefault="00A97749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51A53DA0" w14:textId="77777777" w:rsidR="00E2302A" w:rsidRPr="00A97749" w:rsidRDefault="00E2302A" w:rsidP="00A97749">
      <w:pPr>
        <w:pStyle w:val="rvps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97749">
        <w:rPr>
          <w:sz w:val="28"/>
          <w:szCs w:val="28"/>
        </w:rPr>
        <w:t>Глав</w:t>
      </w:r>
      <w:r w:rsidR="00186BD3">
        <w:rPr>
          <w:sz w:val="28"/>
          <w:szCs w:val="28"/>
        </w:rPr>
        <w:t>а</w:t>
      </w:r>
      <w:r w:rsidRPr="00A97749">
        <w:rPr>
          <w:sz w:val="28"/>
          <w:szCs w:val="28"/>
        </w:rPr>
        <w:t xml:space="preserve"> Наволокского городского поселения                                </w:t>
      </w:r>
      <w:r w:rsidR="00A97749" w:rsidRPr="00A97749">
        <w:rPr>
          <w:sz w:val="28"/>
          <w:szCs w:val="28"/>
        </w:rPr>
        <w:t>А.А.Костин</w:t>
      </w:r>
    </w:p>
    <w:p w14:paraId="4B3A0D99" w14:textId="77777777" w:rsidR="00DA5AA3" w:rsidRPr="00A97749" w:rsidRDefault="00E2302A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A97749">
        <w:rPr>
          <w:sz w:val="28"/>
          <w:szCs w:val="28"/>
        </w:rPr>
        <w:t xml:space="preserve">  </w:t>
      </w:r>
    </w:p>
    <w:p w14:paraId="0D2884B2" w14:textId="77777777" w:rsidR="00D77462" w:rsidRPr="00A97749" w:rsidRDefault="00D77462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677598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BB2B17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4DF94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608EE8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570EA9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CDA1B9A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6618AE2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719D2D4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04B9B083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2B54C7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44020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C0F476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32E101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7EED21B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FFF417C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1E7FE646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2BB1D60F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06DD3FD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706A893E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422004C9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1647732" w14:textId="77777777" w:rsidR="00A97749" w:rsidRDefault="00A97749" w:rsidP="00A97749">
      <w:pPr>
        <w:pStyle w:val="rvps3"/>
        <w:spacing w:before="0" w:beforeAutospacing="0" w:after="0" w:afterAutospacing="0" w:line="360" w:lineRule="auto"/>
        <w:jc w:val="right"/>
        <w:rPr>
          <w:sz w:val="28"/>
          <w:szCs w:val="28"/>
        </w:rPr>
      </w:pPr>
    </w:p>
    <w:p w14:paraId="663DB3BF" w14:textId="77777777" w:rsidR="007C01C3" w:rsidRPr="00A97749" w:rsidRDefault="00E2302A" w:rsidP="00A97749">
      <w:pPr>
        <w:pStyle w:val="rvps3"/>
        <w:spacing w:before="0" w:beforeAutospacing="0" w:after="0" w:afterAutospacing="0"/>
        <w:jc w:val="right"/>
        <w:rPr>
          <w:b/>
        </w:rPr>
      </w:pPr>
      <w:r w:rsidRPr="00A97749">
        <w:rPr>
          <w:sz w:val="28"/>
          <w:szCs w:val="28"/>
        </w:rPr>
        <w:lastRenderedPageBreak/>
        <w:t xml:space="preserve"> </w:t>
      </w:r>
      <w:r w:rsidR="007C01C3" w:rsidRPr="00A97749">
        <w:t>Приложение</w:t>
      </w:r>
    </w:p>
    <w:p w14:paraId="6825868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 xml:space="preserve">к постановлению Администрации </w:t>
      </w:r>
    </w:p>
    <w:p w14:paraId="02A677E2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A97749">
        <w:rPr>
          <w:b w:val="0"/>
          <w:sz w:val="24"/>
          <w:szCs w:val="24"/>
        </w:rPr>
        <w:t>Наволокского городского поселения</w:t>
      </w:r>
    </w:p>
    <w:p w14:paraId="4751CB3A" w14:textId="77777777" w:rsidR="007C01C3" w:rsidRPr="00A97749" w:rsidRDefault="004338AD" w:rsidP="00A97749">
      <w:pPr>
        <w:pStyle w:val="ad"/>
        <w:tabs>
          <w:tab w:val="center" w:pos="4535"/>
          <w:tab w:val="left" w:pos="8280"/>
        </w:tabs>
        <w:ind w:left="0"/>
        <w:jc w:val="right"/>
        <w:rPr>
          <w:b w:val="0"/>
          <w:sz w:val="24"/>
          <w:szCs w:val="24"/>
        </w:rPr>
      </w:pPr>
      <w:r w:rsidRPr="008F06C9">
        <w:rPr>
          <w:b w:val="0"/>
          <w:sz w:val="24"/>
          <w:szCs w:val="24"/>
        </w:rPr>
        <w:t xml:space="preserve">от </w:t>
      </w:r>
      <w:r w:rsidR="008F06C9">
        <w:rPr>
          <w:b w:val="0"/>
          <w:sz w:val="24"/>
          <w:szCs w:val="24"/>
        </w:rPr>
        <w:t>25</w:t>
      </w:r>
      <w:r w:rsidRPr="008F06C9">
        <w:rPr>
          <w:b w:val="0"/>
          <w:sz w:val="24"/>
          <w:szCs w:val="24"/>
        </w:rPr>
        <w:t>.10.20</w:t>
      </w:r>
      <w:r w:rsidR="00196020" w:rsidRPr="008F06C9">
        <w:rPr>
          <w:b w:val="0"/>
          <w:sz w:val="24"/>
          <w:szCs w:val="24"/>
        </w:rPr>
        <w:t>2</w:t>
      </w:r>
      <w:r w:rsidR="008F06C9">
        <w:rPr>
          <w:b w:val="0"/>
          <w:sz w:val="24"/>
          <w:szCs w:val="24"/>
        </w:rPr>
        <w:t>1</w:t>
      </w:r>
      <w:r w:rsidRPr="008F06C9">
        <w:rPr>
          <w:b w:val="0"/>
          <w:sz w:val="24"/>
          <w:szCs w:val="24"/>
        </w:rPr>
        <w:t xml:space="preserve"> № </w:t>
      </w:r>
      <w:r w:rsidR="008F06C9">
        <w:rPr>
          <w:b w:val="0"/>
          <w:sz w:val="24"/>
          <w:szCs w:val="24"/>
        </w:rPr>
        <w:t>315</w:t>
      </w:r>
    </w:p>
    <w:p w14:paraId="27EE5DC5" w14:textId="77777777" w:rsidR="007C01C3" w:rsidRPr="00A97749" w:rsidRDefault="007C01C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jc w:val="right"/>
        <w:rPr>
          <w:b w:val="0"/>
          <w:szCs w:val="28"/>
        </w:rPr>
      </w:pPr>
    </w:p>
    <w:p w14:paraId="7E90160B" w14:textId="77777777" w:rsidR="00B6022D" w:rsidRPr="00A97749" w:rsidRDefault="00B6022D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П</w:t>
      </w:r>
      <w:r w:rsidR="00C11844" w:rsidRPr="00A97749">
        <w:rPr>
          <w:szCs w:val="28"/>
        </w:rPr>
        <w:t>редварительны</w:t>
      </w:r>
      <w:r w:rsidRPr="00A97749">
        <w:rPr>
          <w:szCs w:val="28"/>
        </w:rPr>
        <w:t>е</w:t>
      </w:r>
      <w:r w:rsidR="00C11844" w:rsidRPr="00A97749">
        <w:rPr>
          <w:szCs w:val="28"/>
        </w:rPr>
        <w:t xml:space="preserve"> итог</w:t>
      </w:r>
      <w:r w:rsidRPr="00A97749">
        <w:rPr>
          <w:szCs w:val="28"/>
        </w:rPr>
        <w:t>и</w:t>
      </w:r>
      <w:r w:rsidR="00C11844" w:rsidRPr="00A97749">
        <w:rPr>
          <w:szCs w:val="28"/>
        </w:rPr>
        <w:t xml:space="preserve"> социально-экономического развития </w:t>
      </w:r>
      <w:r w:rsidR="00C87EA8" w:rsidRPr="00A97749">
        <w:rPr>
          <w:szCs w:val="28"/>
        </w:rPr>
        <w:t>Наволокско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городско</w:t>
      </w:r>
      <w:r w:rsidR="00C11844" w:rsidRPr="00A97749">
        <w:rPr>
          <w:szCs w:val="28"/>
        </w:rPr>
        <w:t>го</w:t>
      </w:r>
      <w:r w:rsidR="00C87EA8" w:rsidRPr="00A97749">
        <w:rPr>
          <w:szCs w:val="28"/>
        </w:rPr>
        <w:t xml:space="preserve"> поселени</w:t>
      </w:r>
      <w:r w:rsidR="00C11844" w:rsidRPr="00A97749">
        <w:rPr>
          <w:szCs w:val="28"/>
        </w:rPr>
        <w:t>я</w:t>
      </w:r>
      <w:r w:rsidR="00C87EA8" w:rsidRPr="00A97749">
        <w:rPr>
          <w:szCs w:val="28"/>
        </w:rPr>
        <w:t xml:space="preserve"> </w:t>
      </w:r>
    </w:p>
    <w:p w14:paraId="78AAAF23" w14:textId="77777777" w:rsidR="00C87EA8" w:rsidRPr="00A97749" w:rsidRDefault="00C87EA8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9 месяцев 20</w:t>
      </w:r>
      <w:r w:rsidR="00DF2A7B" w:rsidRPr="00A97749">
        <w:rPr>
          <w:szCs w:val="28"/>
        </w:rPr>
        <w:t>2</w:t>
      </w:r>
      <w:r w:rsidR="00300D39" w:rsidRPr="00186BD3">
        <w:rPr>
          <w:szCs w:val="28"/>
        </w:rPr>
        <w:t>1</w:t>
      </w:r>
      <w:r w:rsidRPr="00A97749">
        <w:rPr>
          <w:szCs w:val="28"/>
        </w:rPr>
        <w:t xml:space="preserve"> года</w:t>
      </w:r>
    </w:p>
    <w:p w14:paraId="470DB764" w14:textId="77777777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и ожидаемы</w:t>
      </w:r>
      <w:r w:rsidR="00B6022D" w:rsidRPr="00A97749">
        <w:rPr>
          <w:szCs w:val="28"/>
        </w:rPr>
        <w:t>е</w:t>
      </w:r>
      <w:r w:rsidRPr="00A97749">
        <w:rPr>
          <w:szCs w:val="28"/>
        </w:rPr>
        <w:t xml:space="preserve"> итог</w:t>
      </w:r>
      <w:r w:rsidR="00B6022D" w:rsidRPr="00A97749">
        <w:rPr>
          <w:szCs w:val="28"/>
        </w:rPr>
        <w:t>и</w:t>
      </w:r>
      <w:r w:rsidRPr="00A97749">
        <w:rPr>
          <w:szCs w:val="28"/>
        </w:rPr>
        <w:t xml:space="preserve"> социально-экономического развития Наволокского городского поселения </w:t>
      </w:r>
    </w:p>
    <w:p w14:paraId="744163E5" w14:textId="77777777" w:rsidR="00C11844" w:rsidRPr="00A97749" w:rsidRDefault="00C11844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  <w:r w:rsidRPr="00A97749">
        <w:rPr>
          <w:szCs w:val="28"/>
        </w:rPr>
        <w:t>за 20</w:t>
      </w:r>
      <w:r w:rsidR="00DF2A7B" w:rsidRPr="00A97749">
        <w:rPr>
          <w:szCs w:val="28"/>
        </w:rPr>
        <w:t>2</w:t>
      </w:r>
      <w:r w:rsidR="00300D39" w:rsidRPr="00186BD3">
        <w:rPr>
          <w:szCs w:val="28"/>
        </w:rPr>
        <w:t>1</w:t>
      </w:r>
      <w:r w:rsidRPr="00A97749">
        <w:rPr>
          <w:szCs w:val="28"/>
        </w:rPr>
        <w:t xml:space="preserve"> год</w:t>
      </w:r>
    </w:p>
    <w:p w14:paraId="0BA24FF7" w14:textId="77777777" w:rsidR="004B2073" w:rsidRPr="00A97749" w:rsidRDefault="004B2073" w:rsidP="00A97749">
      <w:pPr>
        <w:pStyle w:val="ad"/>
        <w:tabs>
          <w:tab w:val="center" w:pos="4535"/>
          <w:tab w:val="left" w:pos="8280"/>
        </w:tabs>
        <w:spacing w:line="360" w:lineRule="auto"/>
        <w:ind w:left="0"/>
        <w:rPr>
          <w:szCs w:val="28"/>
        </w:rPr>
      </w:pPr>
    </w:p>
    <w:p w14:paraId="6CE26F4D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Наволокское городское поселение – муниципальное образование, состоящее из одного города и 18 сельских населенных пунктов.</w:t>
      </w:r>
    </w:p>
    <w:p w14:paraId="45D4BC22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Поселение образовано в 2005 году. Входит в состав Кинешемского муниципального района Ивановской области.</w:t>
      </w:r>
    </w:p>
    <w:p w14:paraId="0D423235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Наволокское городское поселение находится в северной части Ивановской области, в бассейне реки Волга. </w:t>
      </w:r>
    </w:p>
    <w:p w14:paraId="3F8CC42A" w14:textId="77777777" w:rsidR="00EF035A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Территория поселения составляет 9497 Га. </w:t>
      </w:r>
    </w:p>
    <w:p w14:paraId="164E5FD8" w14:textId="77777777" w:rsidR="00803FC2" w:rsidRDefault="00803FC2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Численность населения на 01.01.20</w:t>
      </w:r>
      <w:r>
        <w:rPr>
          <w:rFonts w:ascii="Times New Roman" w:hAnsi="Times New Roman"/>
          <w:sz w:val="28"/>
          <w:szCs w:val="28"/>
        </w:rPr>
        <w:t>2</w:t>
      </w:r>
      <w:r w:rsidR="00300D39" w:rsidRPr="00300D39">
        <w:rPr>
          <w:rFonts w:ascii="Times New Roman" w:hAnsi="Times New Roman"/>
          <w:sz w:val="28"/>
          <w:szCs w:val="28"/>
        </w:rPr>
        <w:t>1</w:t>
      </w:r>
      <w:r w:rsidRPr="0049403C">
        <w:rPr>
          <w:rFonts w:ascii="Times New Roman" w:hAnsi="Times New Roman"/>
          <w:sz w:val="28"/>
          <w:szCs w:val="28"/>
        </w:rPr>
        <w:t xml:space="preserve"> – 1</w:t>
      </w:r>
      <w:r w:rsidR="00300D39" w:rsidRPr="00300D39">
        <w:rPr>
          <w:rFonts w:ascii="Times New Roman" w:hAnsi="Times New Roman"/>
          <w:sz w:val="28"/>
          <w:szCs w:val="28"/>
        </w:rPr>
        <w:t>1940</w:t>
      </w:r>
      <w:r w:rsidRPr="0049403C">
        <w:rPr>
          <w:rFonts w:ascii="Times New Roman" w:hAnsi="Times New Roman"/>
          <w:sz w:val="28"/>
          <w:szCs w:val="28"/>
        </w:rPr>
        <w:t xml:space="preserve"> человек, из которых городское население – </w:t>
      </w:r>
      <w:r w:rsidR="00300D39" w:rsidRPr="00300D39">
        <w:rPr>
          <w:rFonts w:ascii="Times New Roman" w:hAnsi="Times New Roman"/>
          <w:sz w:val="28"/>
          <w:szCs w:val="28"/>
        </w:rPr>
        <w:t>8988</w:t>
      </w:r>
      <w:r w:rsidRPr="0049403C">
        <w:rPr>
          <w:rFonts w:ascii="Times New Roman" w:hAnsi="Times New Roman"/>
          <w:sz w:val="28"/>
          <w:szCs w:val="28"/>
        </w:rPr>
        <w:t xml:space="preserve"> человек, сельское население – </w:t>
      </w:r>
      <w:r w:rsidR="00300D39" w:rsidRPr="00300D39">
        <w:rPr>
          <w:rFonts w:ascii="Times New Roman" w:hAnsi="Times New Roman"/>
          <w:sz w:val="28"/>
          <w:szCs w:val="28"/>
        </w:rPr>
        <w:t>2952</w:t>
      </w:r>
      <w:r w:rsidRPr="0049403C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>. Административным центром поселения является город Наволоки.</w:t>
      </w:r>
    </w:p>
    <w:p w14:paraId="57BF9A1D" w14:textId="77777777" w:rsidR="000C02EF" w:rsidRPr="00A97749" w:rsidRDefault="000C02EF" w:rsidP="00A97749">
      <w:pPr>
        <w:pStyle w:val="a6"/>
        <w:shd w:val="clear" w:color="auto" w:fill="FFFFFF" w:themeFill="background1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К концу 20</w:t>
      </w:r>
      <w:r w:rsidR="00803FC2">
        <w:rPr>
          <w:rFonts w:ascii="Times New Roman" w:hAnsi="Times New Roman"/>
          <w:sz w:val="28"/>
          <w:szCs w:val="28"/>
        </w:rPr>
        <w:t>2</w:t>
      </w:r>
      <w:r w:rsidR="00300D39" w:rsidRPr="00300D39">
        <w:rPr>
          <w:rFonts w:ascii="Times New Roman" w:hAnsi="Times New Roman"/>
          <w:sz w:val="28"/>
          <w:szCs w:val="28"/>
        </w:rPr>
        <w:t>1</w:t>
      </w:r>
      <w:r w:rsidRPr="00A97749">
        <w:rPr>
          <w:rFonts w:ascii="Times New Roman" w:hAnsi="Times New Roman"/>
          <w:sz w:val="28"/>
          <w:szCs w:val="28"/>
        </w:rPr>
        <w:t xml:space="preserve"> года планируется снижение численности</w:t>
      </w:r>
      <w:r w:rsidR="00B04B81" w:rsidRPr="00A97749">
        <w:rPr>
          <w:rFonts w:ascii="Times New Roman" w:hAnsi="Times New Roman"/>
          <w:sz w:val="28"/>
          <w:szCs w:val="28"/>
        </w:rPr>
        <w:t xml:space="preserve"> населения.</w:t>
      </w:r>
      <w:r w:rsidRPr="00A97749">
        <w:rPr>
          <w:rFonts w:ascii="Times New Roman" w:hAnsi="Times New Roman"/>
          <w:sz w:val="28"/>
          <w:szCs w:val="28"/>
        </w:rPr>
        <w:t xml:space="preserve"> По состоянию на 01.01.20</w:t>
      </w:r>
      <w:r w:rsidR="00ED20B8" w:rsidRPr="00A97749">
        <w:rPr>
          <w:rFonts w:ascii="Times New Roman" w:hAnsi="Times New Roman"/>
          <w:sz w:val="28"/>
          <w:szCs w:val="28"/>
        </w:rPr>
        <w:t>2</w:t>
      </w:r>
      <w:r w:rsidR="00300D39" w:rsidRPr="00300D39">
        <w:rPr>
          <w:rFonts w:ascii="Times New Roman" w:hAnsi="Times New Roman"/>
          <w:sz w:val="28"/>
          <w:szCs w:val="28"/>
        </w:rPr>
        <w:t>2</w:t>
      </w:r>
      <w:r w:rsidR="00ED20B8" w:rsidRPr="00A97749">
        <w:rPr>
          <w:rFonts w:ascii="Times New Roman" w:hAnsi="Times New Roman"/>
          <w:sz w:val="28"/>
          <w:szCs w:val="28"/>
        </w:rPr>
        <w:t xml:space="preserve"> года</w:t>
      </w:r>
      <w:r w:rsidRPr="00A97749">
        <w:rPr>
          <w:rFonts w:ascii="Times New Roman" w:hAnsi="Times New Roman"/>
          <w:sz w:val="28"/>
          <w:szCs w:val="28"/>
        </w:rPr>
        <w:t xml:space="preserve"> </w:t>
      </w:r>
      <w:r w:rsidR="00B04B81" w:rsidRPr="00A97749">
        <w:rPr>
          <w:rFonts w:ascii="Times New Roman" w:hAnsi="Times New Roman"/>
          <w:sz w:val="28"/>
          <w:szCs w:val="28"/>
        </w:rPr>
        <w:t xml:space="preserve">численность Наволокского городского поселения составит </w:t>
      </w:r>
      <w:r w:rsidR="00803FC2">
        <w:rPr>
          <w:rFonts w:ascii="Times New Roman" w:hAnsi="Times New Roman"/>
          <w:sz w:val="28"/>
          <w:szCs w:val="28"/>
        </w:rPr>
        <w:t>11</w:t>
      </w:r>
      <w:r w:rsidR="00FB4400">
        <w:rPr>
          <w:rFonts w:ascii="Times New Roman" w:hAnsi="Times New Roman"/>
          <w:sz w:val="28"/>
          <w:szCs w:val="28"/>
        </w:rPr>
        <w:t>822</w:t>
      </w:r>
      <w:r w:rsidR="00A31400" w:rsidRPr="00A97749">
        <w:rPr>
          <w:rFonts w:ascii="Times New Roman" w:hAnsi="Times New Roman"/>
          <w:sz w:val="28"/>
          <w:szCs w:val="28"/>
        </w:rPr>
        <w:t xml:space="preserve"> человек.</w:t>
      </w:r>
    </w:p>
    <w:p w14:paraId="6C8830A9" w14:textId="77777777" w:rsidR="00BD4E84" w:rsidRPr="00A97749" w:rsidRDefault="00BD4E84" w:rsidP="00A97749">
      <w:pPr>
        <w:pStyle w:val="2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На снижение численности в Наволокском городском поселении влияют следующие факторы:</w:t>
      </w:r>
    </w:p>
    <w:p w14:paraId="3FBFB356" w14:textId="77777777" w:rsidR="00FB4400" w:rsidRPr="00FB4400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>- высокий уровень смертности, за 20</w:t>
      </w:r>
      <w:r w:rsidR="00300D39" w:rsidRPr="00300D39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смертности составил 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 на 1000 населения, по сравнению с отчетным периодом 201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года смертность увеличилась (201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– 15,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lastRenderedPageBreak/>
        <w:t>чел/1000 нас.), на 202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186BD3">
        <w:rPr>
          <w:rFonts w:ascii="Times New Roman" w:hAnsi="Times New Roman"/>
          <w:bCs/>
          <w:sz w:val="28"/>
          <w:szCs w:val="28"/>
          <w:lang w:eastAsia="ru-RU"/>
        </w:rPr>
        <w:t xml:space="preserve"> год прогнозируется повышение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коэффициента смертности до 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чел/1000 нас.</w:t>
      </w:r>
      <w:r w:rsidR="00FB4400" w:rsidRPr="00FB4400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384FD278" w14:textId="77777777" w:rsidR="00803FC2" w:rsidRPr="00BF63C4" w:rsidRDefault="00BF63C4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F63C4">
        <w:rPr>
          <w:rFonts w:ascii="Times New Roman" w:hAnsi="Times New Roman"/>
          <w:bCs/>
          <w:sz w:val="28"/>
          <w:szCs w:val="28"/>
          <w:lang w:eastAsia="ru-RU"/>
        </w:rPr>
        <w:t>- ни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зкий уровень рождаемости, за 2020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год общий коэффициент рождаемости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повысился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к уровню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201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9 года и составил 6,7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человек на 1000 населения, на 202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1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коэффициент рождаемости прогнозируется с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proofErr w:type="gramStart"/>
      <w:r w:rsidR="00FB4400">
        <w:rPr>
          <w:rFonts w:ascii="Times New Roman" w:hAnsi="Times New Roman"/>
          <w:bCs/>
          <w:sz w:val="28"/>
          <w:szCs w:val="28"/>
          <w:lang w:eastAsia="ru-RU"/>
        </w:rPr>
        <w:t>снижением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 до</w:t>
      </w:r>
      <w:proofErr w:type="gramEnd"/>
      <w:r w:rsidRPr="00BF63C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BF63C4">
        <w:rPr>
          <w:rFonts w:ascii="Times New Roman" w:hAnsi="Times New Roman"/>
          <w:bCs/>
          <w:sz w:val="28"/>
          <w:szCs w:val="28"/>
          <w:lang w:eastAsia="ru-RU"/>
        </w:rPr>
        <w:t>,5 чел/1000 нас.;</w:t>
      </w:r>
    </w:p>
    <w:p w14:paraId="694A1278" w14:textId="77777777" w:rsidR="00803FC2" w:rsidRPr="00803FC2" w:rsidRDefault="00803FC2" w:rsidP="00803FC2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3FC2">
        <w:rPr>
          <w:rFonts w:ascii="Times New Roman" w:hAnsi="Times New Roman"/>
          <w:bCs/>
          <w:sz w:val="28"/>
          <w:szCs w:val="28"/>
          <w:lang w:eastAsia="ru-RU"/>
        </w:rPr>
        <w:t>- миграция (миграционный прирост имеет отрицательное значение) – выбывает населения больше, чем прибывает, так по отчетным данным за 20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год прибыло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265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человек, а выбыло 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299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человек, 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>за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202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BF63C4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миграционное снижение прогнозируется  на уровне -</w:t>
      </w:r>
      <w:r w:rsidR="00FB4400">
        <w:rPr>
          <w:rFonts w:ascii="Times New Roman" w:hAnsi="Times New Roman"/>
          <w:bCs/>
          <w:sz w:val="28"/>
          <w:szCs w:val="28"/>
          <w:lang w:eastAsia="ru-RU"/>
        </w:rPr>
        <w:t>34</w:t>
      </w:r>
      <w:r w:rsidRPr="00803FC2">
        <w:rPr>
          <w:rFonts w:ascii="Times New Roman" w:hAnsi="Times New Roman"/>
          <w:bCs/>
          <w:sz w:val="28"/>
          <w:szCs w:val="28"/>
          <w:lang w:eastAsia="ru-RU"/>
        </w:rPr>
        <w:t xml:space="preserve"> человек.</w:t>
      </w:r>
    </w:p>
    <w:p w14:paraId="59B36D5E" w14:textId="77777777" w:rsidR="005D704E" w:rsidRPr="00A97749" w:rsidRDefault="005D704E" w:rsidP="00A97749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53779EF1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Административным центром поселения является город Наволоки.</w:t>
      </w:r>
    </w:p>
    <w:p w14:paraId="2F195DB1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Общее образование осуществляется в 2 школах, функционируют 3 учреждения дополнительного образования, 6 дошкольных образовательных учреждений. Сеть культурно-досуговых учреждений – городской Дом культуры, 1 сельский Дом культуры, 2 библиотеки.</w:t>
      </w:r>
    </w:p>
    <w:p w14:paraId="7B2C167B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Медицинские услуги населению оказывает поликлиническое отделение, больница.</w:t>
      </w:r>
    </w:p>
    <w:p w14:paraId="65675BF3" w14:textId="77777777" w:rsidR="00BD366C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Низкая инвестиционная привлекательность, высокая степень износа основных фондов организаций, неразвитость и отсутствие некоторых  элементов рыночной и производственной инфраструктуры, относительно низкий уровень квалификации рабочей силы, низкий уровень доходов населения, проблемы социально-демографического развития, старение трудоспособной части населения. Все эти  слабые стороны мешают социально-экономическому развитию поселения.</w:t>
      </w:r>
    </w:p>
    <w:p w14:paraId="493F6F70" w14:textId="77777777" w:rsidR="00BD366C" w:rsidRPr="00A97749" w:rsidRDefault="00BD366C" w:rsidP="00A9774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Положительным фактором является выгодное транспортно-географическое положение. Поселение связано с областным центром шоссейной автострадой, протяженностью </w:t>
      </w:r>
      <w:smartTag w:uri="urn:schemas-microsoft-com:office:smarttags" w:element="metricconverter">
        <w:smartTagPr>
          <w:attr w:name="ProductID" w:val="115 км"/>
        </w:smartTagPr>
        <w:r w:rsidRPr="00A97749">
          <w:rPr>
            <w:rFonts w:ascii="Times New Roman" w:hAnsi="Times New Roman"/>
            <w:sz w:val="28"/>
            <w:szCs w:val="28"/>
          </w:rPr>
          <w:t>115 км</w:t>
        </w:r>
      </w:smartTag>
      <w:r w:rsidRPr="00A97749">
        <w:rPr>
          <w:rFonts w:ascii="Times New Roman" w:hAnsi="Times New Roman"/>
          <w:sz w:val="28"/>
          <w:szCs w:val="28"/>
        </w:rPr>
        <w:t xml:space="preserve">., граничит с городом областного подчинения Кинешмой, который имеет железнодорожное, </w:t>
      </w:r>
      <w:r w:rsidRPr="00A97749">
        <w:rPr>
          <w:rFonts w:ascii="Times New Roman" w:hAnsi="Times New Roman"/>
          <w:sz w:val="28"/>
          <w:szCs w:val="28"/>
        </w:rPr>
        <w:lastRenderedPageBreak/>
        <w:t>автобусн</w:t>
      </w:r>
      <w:r w:rsidR="00263307" w:rsidRPr="00A97749">
        <w:rPr>
          <w:rFonts w:ascii="Times New Roman" w:hAnsi="Times New Roman"/>
          <w:sz w:val="28"/>
          <w:szCs w:val="28"/>
        </w:rPr>
        <w:t>ое и водное сообщение с Москвой</w:t>
      </w:r>
      <w:r w:rsidRPr="00A97749">
        <w:rPr>
          <w:rFonts w:ascii="Times New Roman" w:hAnsi="Times New Roman"/>
          <w:sz w:val="28"/>
          <w:szCs w:val="28"/>
        </w:rPr>
        <w:t xml:space="preserve"> и другими крупными городами России.</w:t>
      </w:r>
    </w:p>
    <w:p w14:paraId="21A306B0" w14:textId="77777777" w:rsidR="007A5553" w:rsidRPr="00A97749" w:rsidRDefault="00BD366C" w:rsidP="00A97749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>Река Волга, великолепная природа, благоприятная экологическая обстановка создают условия для развития туризма.</w:t>
      </w:r>
      <w:r w:rsidR="007A5553" w:rsidRPr="00A97749">
        <w:rPr>
          <w:rFonts w:ascii="Times New Roman" w:hAnsi="Times New Roman"/>
          <w:sz w:val="28"/>
          <w:szCs w:val="28"/>
        </w:rPr>
        <w:t xml:space="preserve"> </w:t>
      </w:r>
    </w:p>
    <w:p w14:paraId="0644501A" w14:textId="77777777" w:rsidR="00A53D79" w:rsidRDefault="007A5553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Основной потенциал поселения составляют: </w:t>
      </w:r>
      <w:r w:rsidR="00BE7B95">
        <w:rPr>
          <w:rFonts w:ascii="Times New Roman" w:hAnsi="Times New Roman"/>
          <w:sz w:val="28"/>
          <w:szCs w:val="28"/>
        </w:rPr>
        <w:t>ООО</w:t>
      </w:r>
      <w:r w:rsidRPr="00A97749">
        <w:rPr>
          <w:rFonts w:ascii="Times New Roman" w:hAnsi="Times New Roman"/>
          <w:sz w:val="28"/>
          <w:szCs w:val="28"/>
        </w:rPr>
        <w:t xml:space="preserve"> «Хлопчатобумажная компания «Навтекс» (далее по тексту</w:t>
      </w:r>
      <w:r w:rsidR="00BE7B95">
        <w:rPr>
          <w:rFonts w:ascii="Times New Roman" w:hAnsi="Times New Roman"/>
          <w:sz w:val="28"/>
          <w:szCs w:val="28"/>
        </w:rPr>
        <w:t xml:space="preserve"> -</w:t>
      </w:r>
      <w:r w:rsidRPr="00A97749">
        <w:rPr>
          <w:rFonts w:ascii="Times New Roman" w:hAnsi="Times New Roman"/>
          <w:sz w:val="28"/>
          <w:szCs w:val="28"/>
        </w:rPr>
        <w:t xml:space="preserve"> ООО «ХБК «Навтекс»), ООО «Приволжская коммуна», </w:t>
      </w:r>
      <w:r w:rsidRPr="00A97749">
        <w:rPr>
          <w:rFonts w:ascii="Times New Roman" w:hAnsi="Times New Roman"/>
          <w:iCs/>
          <w:sz w:val="28"/>
          <w:szCs w:val="28"/>
        </w:rPr>
        <w:t xml:space="preserve">предприятие (центр трудовой адаптации осужденных) при учреждении ФКУ ИК-4 УФСИН России по Ивановской области, </w:t>
      </w:r>
      <w:r w:rsidRPr="00A97749">
        <w:rPr>
          <w:rFonts w:ascii="Times New Roman" w:hAnsi="Times New Roman"/>
          <w:sz w:val="28"/>
          <w:szCs w:val="28"/>
        </w:rPr>
        <w:t>ЗАО «Зерновой терминал «Волга», ООО «Санаторий имени Станко».</w:t>
      </w:r>
    </w:p>
    <w:p w14:paraId="05C1B7D6" w14:textId="77777777" w:rsidR="00A53D79" w:rsidRPr="00635D8A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35D8A">
        <w:rPr>
          <w:rFonts w:ascii="Times New Roman" w:eastAsia="Calibri" w:hAnsi="Times New Roman"/>
          <w:sz w:val="28"/>
          <w:szCs w:val="28"/>
        </w:rPr>
        <w:t>За 9 месяцев 202</w:t>
      </w:r>
      <w:r w:rsidR="00FB4400">
        <w:rPr>
          <w:rFonts w:ascii="Times New Roman" w:eastAsia="Calibri" w:hAnsi="Times New Roman"/>
          <w:sz w:val="28"/>
          <w:szCs w:val="28"/>
        </w:rPr>
        <w:t>1</w:t>
      </w:r>
      <w:r w:rsidRPr="00635D8A">
        <w:rPr>
          <w:rFonts w:ascii="Times New Roman" w:eastAsia="Calibri" w:hAnsi="Times New Roman"/>
          <w:sz w:val="28"/>
          <w:szCs w:val="28"/>
        </w:rPr>
        <w:t xml:space="preserve"> года объем отгруженных товаров собственного производства, выполненных работ и услуг собственными силами в </w:t>
      </w:r>
      <w:r>
        <w:rPr>
          <w:rFonts w:ascii="Times New Roman" w:eastAsia="Calibri" w:hAnsi="Times New Roman"/>
          <w:sz w:val="28"/>
          <w:szCs w:val="28"/>
        </w:rPr>
        <w:t xml:space="preserve">Наволокском городском поселении составил </w:t>
      </w:r>
      <w:r w:rsidRPr="00C92387">
        <w:rPr>
          <w:rFonts w:ascii="Times New Roman" w:eastAsia="Calibri" w:hAnsi="Times New Roman"/>
          <w:sz w:val="28"/>
          <w:szCs w:val="28"/>
        </w:rPr>
        <w:t>3</w:t>
      </w:r>
      <w:r w:rsidR="00C92387">
        <w:rPr>
          <w:rFonts w:ascii="Times New Roman" w:eastAsia="Calibri" w:hAnsi="Times New Roman"/>
          <w:sz w:val="28"/>
          <w:szCs w:val="28"/>
        </w:rPr>
        <w:t>389</w:t>
      </w:r>
      <w:r w:rsidRPr="00C92387">
        <w:rPr>
          <w:rFonts w:ascii="Times New Roman" w:eastAsia="Calibri" w:hAnsi="Times New Roman"/>
          <w:sz w:val="28"/>
          <w:szCs w:val="28"/>
        </w:rPr>
        <w:t>,</w:t>
      </w:r>
      <w:r w:rsidR="00C92387">
        <w:rPr>
          <w:rFonts w:ascii="Times New Roman" w:eastAsia="Calibri" w:hAnsi="Times New Roman"/>
          <w:sz w:val="28"/>
          <w:szCs w:val="28"/>
        </w:rPr>
        <w:t>5</w:t>
      </w:r>
      <w:r w:rsidRPr="00C92387">
        <w:rPr>
          <w:rFonts w:ascii="Times New Roman" w:eastAsia="Calibri" w:hAnsi="Times New Roman"/>
          <w:sz w:val="28"/>
          <w:szCs w:val="28"/>
        </w:rPr>
        <w:t xml:space="preserve"> млн руб., или </w:t>
      </w:r>
      <w:r w:rsidR="00C92387">
        <w:rPr>
          <w:rFonts w:ascii="Times New Roman" w:eastAsia="Calibri" w:hAnsi="Times New Roman"/>
          <w:sz w:val="28"/>
          <w:szCs w:val="28"/>
        </w:rPr>
        <w:t>92</w:t>
      </w:r>
      <w:r w:rsidRPr="00C92387">
        <w:rPr>
          <w:rFonts w:ascii="Times New Roman" w:eastAsia="Calibri" w:hAnsi="Times New Roman"/>
          <w:sz w:val="28"/>
          <w:szCs w:val="28"/>
        </w:rPr>
        <w:t>,</w:t>
      </w:r>
      <w:r w:rsidR="00C92387">
        <w:rPr>
          <w:rFonts w:ascii="Times New Roman" w:eastAsia="Calibri" w:hAnsi="Times New Roman"/>
          <w:sz w:val="28"/>
          <w:szCs w:val="28"/>
        </w:rPr>
        <w:t>6</w:t>
      </w:r>
      <w:r w:rsidRPr="00C92387">
        <w:rPr>
          <w:rFonts w:ascii="Times New Roman" w:eastAsia="Calibri" w:hAnsi="Times New Roman"/>
          <w:sz w:val="28"/>
          <w:szCs w:val="28"/>
        </w:rPr>
        <w:t>% к</w:t>
      </w:r>
      <w:r>
        <w:rPr>
          <w:rFonts w:ascii="Times New Roman" w:eastAsia="Calibri" w:hAnsi="Times New Roman"/>
          <w:sz w:val="28"/>
          <w:szCs w:val="28"/>
        </w:rPr>
        <w:t xml:space="preserve"> соответствующему периоду 20</w:t>
      </w:r>
      <w:r w:rsidR="00FB4400">
        <w:rPr>
          <w:rFonts w:ascii="Times New Roman" w:eastAsia="Calibri" w:hAnsi="Times New Roman"/>
          <w:sz w:val="28"/>
          <w:szCs w:val="28"/>
        </w:rPr>
        <w:t>20</w:t>
      </w:r>
      <w:r>
        <w:rPr>
          <w:rFonts w:ascii="Times New Roman" w:eastAsia="Calibri" w:hAnsi="Times New Roman"/>
          <w:sz w:val="28"/>
          <w:szCs w:val="28"/>
        </w:rPr>
        <w:t xml:space="preserve"> года.</w:t>
      </w:r>
    </w:p>
    <w:p w14:paraId="73B63DAB" w14:textId="77777777" w:rsidR="00A53D79" w:rsidRDefault="00A53D79" w:rsidP="00A53D7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Доминирующее положение среди отраслей экономики  поселения по объему товаров и услуг занимают отрасли обрабатывающей промышленности (текстильная и швейная отрасли) и производство и распределение электроэнергии, газа и воды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2387">
        <w:rPr>
          <w:rFonts w:ascii="Times New Roman" w:hAnsi="Times New Roman"/>
          <w:sz w:val="28"/>
          <w:szCs w:val="28"/>
        </w:rPr>
        <w:t>(9</w:t>
      </w:r>
      <w:r w:rsidR="00C92387">
        <w:rPr>
          <w:rFonts w:ascii="Times New Roman" w:hAnsi="Times New Roman"/>
          <w:sz w:val="28"/>
          <w:szCs w:val="28"/>
        </w:rPr>
        <w:t>5</w:t>
      </w:r>
      <w:r w:rsidRPr="00C92387">
        <w:rPr>
          <w:rFonts w:ascii="Times New Roman" w:hAnsi="Times New Roman"/>
          <w:sz w:val="28"/>
          <w:szCs w:val="28"/>
        </w:rPr>
        <w:t>,</w:t>
      </w:r>
      <w:r w:rsidR="00C92387">
        <w:rPr>
          <w:rFonts w:ascii="Times New Roman" w:hAnsi="Times New Roman"/>
          <w:sz w:val="28"/>
          <w:szCs w:val="28"/>
        </w:rPr>
        <w:t>3</w:t>
      </w:r>
      <w:r w:rsidRPr="00C92387">
        <w:rPr>
          <w:rFonts w:ascii="Times New Roman" w:hAnsi="Times New Roman"/>
          <w:sz w:val="28"/>
          <w:szCs w:val="28"/>
        </w:rPr>
        <w:t>%).</w:t>
      </w:r>
    </w:p>
    <w:p w14:paraId="3168BA6A" w14:textId="77777777" w:rsidR="005170DD" w:rsidRPr="00A97749" w:rsidRDefault="005170DD" w:rsidP="00A97749">
      <w:pPr>
        <w:pStyle w:val="a6"/>
        <w:spacing w:after="0" w:line="36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собственными силами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709"/>
        <w:gridCol w:w="1418"/>
        <w:gridCol w:w="1417"/>
        <w:gridCol w:w="850"/>
        <w:gridCol w:w="1276"/>
        <w:gridCol w:w="1276"/>
        <w:gridCol w:w="850"/>
      </w:tblGrid>
      <w:tr w:rsidR="007C79E5" w:rsidRPr="00BE7B95" w14:paraId="7D1576A7" w14:textId="77777777" w:rsidTr="00BE7B95">
        <w:trPr>
          <w:trHeight w:val="274"/>
        </w:trPr>
        <w:tc>
          <w:tcPr>
            <w:tcW w:w="2411" w:type="dxa"/>
            <w:shd w:val="clear" w:color="auto" w:fill="auto"/>
            <w:vAlign w:val="center"/>
            <w:hideMark/>
          </w:tcPr>
          <w:p w14:paraId="19C44090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ED95CD" w14:textId="77777777" w:rsidR="007C79E5" w:rsidRPr="00BE7B95" w:rsidRDefault="0059769B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Ед.</w:t>
            </w:r>
            <w:r w:rsidR="00414C11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D98A9DE" w14:textId="77777777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01.10.20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F942F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4B9A608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Предварительные итоги</w:t>
            </w:r>
          </w:p>
          <w:p w14:paraId="31234877" w14:textId="77777777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01.10.20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F942F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9FC29E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8F9E284" w14:textId="77777777" w:rsidR="007C79E5" w:rsidRPr="00BE7B95" w:rsidRDefault="007C79E5" w:rsidP="00FB44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Факт 20</w:t>
            </w:r>
            <w:r w:rsidR="00FB440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573C7DC" w14:textId="77777777" w:rsidR="007C79E5" w:rsidRPr="00BE7B95" w:rsidRDefault="007C79E5" w:rsidP="00F942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Ожидаемые итоги 20</w:t>
            </w:r>
            <w:r w:rsid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F942F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C6F799" w14:textId="77777777" w:rsidR="007C79E5" w:rsidRPr="00BE7B95" w:rsidRDefault="007C79E5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5170DD" w:rsidRPr="00BE7B95" w14:paraId="4BF669B2" w14:textId="77777777" w:rsidTr="00BE7B95">
        <w:trPr>
          <w:trHeight w:val="765"/>
        </w:trPr>
        <w:tc>
          <w:tcPr>
            <w:tcW w:w="2411" w:type="dxa"/>
            <w:shd w:val="clear" w:color="auto" w:fill="auto"/>
            <w:vAlign w:val="center"/>
            <w:hideMark/>
          </w:tcPr>
          <w:p w14:paraId="3B75EF36" w14:textId="77777777"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Промышленность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6BEEA" w14:textId="77777777" w:rsidR="006B3A84" w:rsidRPr="00BE7B95" w:rsidRDefault="006B3A84" w:rsidP="00BE7B9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тыс.</w:t>
            </w:r>
            <w:r w:rsidR="00B6022D"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BE7B95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EB6D7C0" w14:textId="77777777" w:rsidR="006B3A84" w:rsidRPr="00F942F0" w:rsidRDefault="0060544A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3537</w:t>
            </w:r>
            <w:r w:rsid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299</w:t>
            </w:r>
            <w:r w:rsidR="0038367C" w:rsidRPr="0060544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77F91D3" w14:textId="77777777" w:rsidR="006B3A84" w:rsidRPr="00210F63" w:rsidRDefault="0038367C" w:rsidP="00210F63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3</w:t>
            </w:r>
            <w:r w:rsid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230300</w:t>
            </w:r>
            <w:r w:rsidRP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210F63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240A4AE2" w14:textId="77777777" w:rsidR="006B3A84" w:rsidRPr="00210F63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91,3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9E783EA" w14:textId="77777777" w:rsidR="006B3A84" w:rsidRPr="00F942F0" w:rsidRDefault="006368C8" w:rsidP="0060544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 w:rsidRPr="0060544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</w:t>
            </w:r>
            <w:r w:rsidR="0060544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711391</w:t>
            </w:r>
            <w:r w:rsidRPr="0060544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60544A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1BC6A40" w14:textId="77777777" w:rsidR="006B3A84" w:rsidRPr="00F942F0" w:rsidRDefault="00172C8C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 w:rsidRP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44</w:t>
            </w:r>
            <w:r w:rsid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52679</w:t>
            </w:r>
            <w:r w:rsidRP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,</w:t>
            </w:r>
            <w:r w:rsid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  <w:r w:rsidR="00DF6209" w:rsidRP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444BC3E" w14:textId="77777777" w:rsidR="006B3A84" w:rsidRPr="00F942F0" w:rsidRDefault="008F06C9" w:rsidP="008F06C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9</w:t>
            </w:r>
            <w:r w:rsidR="00172C8C" w:rsidRPr="008F06C9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4,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5</w:t>
            </w:r>
          </w:p>
        </w:tc>
      </w:tr>
      <w:tr w:rsidR="005170DD" w:rsidRPr="00BE7B95" w14:paraId="2D87BF14" w14:textId="77777777" w:rsidTr="00BE7B95">
        <w:trPr>
          <w:trHeight w:val="525"/>
        </w:trPr>
        <w:tc>
          <w:tcPr>
            <w:tcW w:w="2411" w:type="dxa"/>
            <w:shd w:val="clear" w:color="auto" w:fill="auto"/>
            <w:vAlign w:val="center"/>
            <w:hideMark/>
          </w:tcPr>
          <w:p w14:paraId="4741B3F8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Обрабатывающие производства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216EC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6B562FCD" w14:textId="77777777" w:rsidR="005170DD" w:rsidRPr="00F942F0" w:rsidRDefault="0060544A" w:rsidP="00210F6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346</w:t>
            </w:r>
            <w:r w:rsid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3812</w:t>
            </w:r>
            <w:r w:rsidR="00041718" w:rsidRPr="0060544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474C408" w14:textId="77777777" w:rsidR="005170DD" w:rsidRPr="00210F63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3126600,0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6E914AC8" w14:textId="77777777" w:rsidR="005170DD" w:rsidRPr="00210F63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90</w:t>
            </w:r>
            <w:r w:rsidR="00895295"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6EEDFBA" w14:textId="77777777" w:rsidR="005170DD" w:rsidRPr="00F942F0" w:rsidRDefault="0060544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 w:rsidRPr="0060544A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4606589,8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509D331" w14:textId="77777777" w:rsidR="005170DD" w:rsidRPr="00210F63" w:rsidRDefault="00CB493D" w:rsidP="00CB493D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4346856,5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F7B281" w14:textId="77777777" w:rsidR="005170DD" w:rsidRPr="00210F63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94,4</w:t>
            </w:r>
          </w:p>
        </w:tc>
      </w:tr>
      <w:tr w:rsidR="005170DD" w:rsidRPr="00BE7B95" w14:paraId="1BD7B159" w14:textId="77777777" w:rsidTr="00BE7B95">
        <w:trPr>
          <w:trHeight w:val="750"/>
        </w:trPr>
        <w:tc>
          <w:tcPr>
            <w:tcW w:w="2411" w:type="dxa"/>
            <w:shd w:val="clear" w:color="auto" w:fill="auto"/>
            <w:vAlign w:val="center"/>
            <w:hideMark/>
          </w:tcPr>
          <w:p w14:paraId="4BBA2F4B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Обеспечение электроэн</w:t>
            </w:r>
            <w:r w:rsidR="00347498"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е</w:t>
            </w: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t>ргией, газом и паром; кондиционирование воздуха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B51F98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89F1C4" w14:textId="77777777" w:rsidR="005170DD" w:rsidRPr="00F942F0" w:rsidRDefault="0060544A" w:rsidP="00210F6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462</w:t>
            </w:r>
            <w:r w:rsid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21</w:t>
            </w: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A0CED74" w14:textId="77777777" w:rsidR="005170DD" w:rsidRPr="00F942F0" w:rsidRDefault="00210F63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67166,5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CFE61B9" w14:textId="77777777" w:rsidR="005170DD" w:rsidRPr="00F942F0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145,3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5F79CDF" w14:textId="77777777" w:rsidR="005170DD" w:rsidRPr="00F942F0" w:rsidRDefault="0060544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69448,2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5749E65C" w14:textId="77777777" w:rsidR="005170DD" w:rsidRPr="00210F63" w:rsidRDefault="004E14F9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210F63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86600,42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49173EF9" w14:textId="77777777" w:rsidR="005170DD" w:rsidRPr="00210F63" w:rsidRDefault="00210F63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124,7</w:t>
            </w:r>
          </w:p>
        </w:tc>
      </w:tr>
      <w:tr w:rsidR="005170DD" w:rsidRPr="00BE7B95" w14:paraId="1CD315A0" w14:textId="77777777" w:rsidTr="0038367C">
        <w:trPr>
          <w:trHeight w:val="841"/>
        </w:trPr>
        <w:tc>
          <w:tcPr>
            <w:tcW w:w="2411" w:type="dxa"/>
            <w:shd w:val="clear" w:color="auto" w:fill="auto"/>
            <w:vAlign w:val="center"/>
            <w:hideMark/>
          </w:tcPr>
          <w:p w14:paraId="3CBB6379" w14:textId="77777777" w:rsidR="005170DD" w:rsidRPr="00BE7B95" w:rsidRDefault="005170DD" w:rsidP="00BE7B95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bCs/>
                <w:i/>
                <w:sz w:val="26"/>
                <w:szCs w:val="26"/>
                <w:lang w:eastAsia="ru-RU"/>
              </w:rPr>
              <w:lastRenderedPageBreak/>
              <w:t>Водоснабжение; водоотведение, организация сбора и утилизация отходов, деятельность по ликвидации загрязнений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E3DF03" w14:textId="77777777" w:rsidR="005170DD" w:rsidRPr="00BE7B95" w:rsidRDefault="005170DD" w:rsidP="00BE7B9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BE7B95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тыс. руб.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FEF6FEC" w14:textId="77777777" w:rsidR="005170DD" w:rsidRPr="00F942F0" w:rsidRDefault="0060544A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27</w:t>
            </w:r>
            <w:r w:rsidR="004E14F9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265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 w:rsidR="004E14F9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FA5980F" w14:textId="77777777" w:rsidR="005170DD" w:rsidRPr="004E14F9" w:rsidRDefault="004E14F9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</w:pPr>
            <w:r w:rsidRPr="004E14F9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36533,9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1EC763DF" w14:textId="77777777" w:rsidR="005170DD" w:rsidRPr="004E14F9" w:rsidRDefault="00895295" w:rsidP="004E14F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lang w:eastAsia="ru-RU"/>
              </w:rPr>
            </w:pPr>
            <w:r w:rsidRPr="004E14F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1</w:t>
            </w:r>
            <w:r w:rsidR="004E14F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3</w:t>
            </w:r>
            <w:r w:rsidRPr="004E14F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4,</w:t>
            </w:r>
            <w:r w:rsidR="004E14F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24F357B" w14:textId="77777777" w:rsidR="005170DD" w:rsidRPr="00F942F0" w:rsidRDefault="0060544A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35353,6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3C396DD" w14:textId="77777777" w:rsidR="005170DD" w:rsidRPr="00F942F0" w:rsidRDefault="008F06C9" w:rsidP="008F06C9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6"/>
                <w:szCs w:val="26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19222</w:t>
            </w:r>
            <w:r w:rsidR="00172C8C" w:rsidRPr="008F06C9"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517F5455" w14:textId="77777777" w:rsidR="005170DD" w:rsidRPr="00F942F0" w:rsidRDefault="008F06C9" w:rsidP="00BE7B95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  <w:highlight w:val="yellow"/>
                <w:lang w:eastAsia="ru-RU"/>
              </w:rPr>
            </w:pPr>
            <w:r w:rsidRPr="008F06C9">
              <w:rPr>
                <w:rFonts w:ascii="Times New Roman" w:hAnsi="Times New Roman"/>
                <w:i/>
                <w:sz w:val="26"/>
                <w:szCs w:val="26"/>
                <w:lang w:eastAsia="ru-RU"/>
              </w:rPr>
              <w:t>54,4</w:t>
            </w:r>
          </w:p>
        </w:tc>
      </w:tr>
    </w:tbl>
    <w:p w14:paraId="68F15F4F" w14:textId="77777777" w:rsidR="006B3A84" w:rsidRPr="00A97749" w:rsidRDefault="006B3A84" w:rsidP="00A97749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EE23EC8" w14:textId="77777777" w:rsidR="00885344" w:rsidRPr="00A46346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A46346">
        <w:rPr>
          <w:rFonts w:ascii="Times New Roman" w:eastAsia="Calibri" w:hAnsi="Times New Roman"/>
          <w:sz w:val="28"/>
          <w:szCs w:val="28"/>
        </w:rPr>
        <w:t>За 9 месяцев 202</w:t>
      </w:r>
      <w:r w:rsidR="00F942F0">
        <w:rPr>
          <w:rFonts w:ascii="Times New Roman" w:eastAsia="Calibri" w:hAnsi="Times New Roman"/>
          <w:sz w:val="28"/>
          <w:szCs w:val="28"/>
        </w:rPr>
        <w:t>1</w:t>
      </w:r>
      <w:r w:rsidRPr="00A46346">
        <w:rPr>
          <w:rFonts w:ascii="Times New Roman" w:eastAsia="Calibri" w:hAnsi="Times New Roman"/>
          <w:sz w:val="28"/>
          <w:szCs w:val="28"/>
        </w:rPr>
        <w:t xml:space="preserve"> года отгружено товаров собственного производства, выполнено работ и услуг собственными силами по промышленн</w:t>
      </w:r>
      <w:r w:rsidRPr="00A46346">
        <w:rPr>
          <w:rFonts w:ascii="Times New Roman" w:hAnsi="Times New Roman"/>
          <w:sz w:val="28"/>
          <w:szCs w:val="28"/>
        </w:rPr>
        <w:t xml:space="preserve">ым предприятиям на сумму </w:t>
      </w:r>
      <w:r w:rsidRPr="00210F63">
        <w:rPr>
          <w:rFonts w:ascii="Times New Roman" w:hAnsi="Times New Roman"/>
          <w:sz w:val="28"/>
          <w:szCs w:val="28"/>
        </w:rPr>
        <w:t>3</w:t>
      </w:r>
      <w:r w:rsidR="00210F63">
        <w:rPr>
          <w:rFonts w:ascii="Times New Roman" w:hAnsi="Times New Roman"/>
          <w:sz w:val="28"/>
          <w:szCs w:val="28"/>
        </w:rPr>
        <w:t>230</w:t>
      </w:r>
      <w:r w:rsidRPr="00210F63">
        <w:rPr>
          <w:rFonts w:ascii="Times New Roman" w:hAnsi="Times New Roman"/>
          <w:sz w:val="28"/>
          <w:szCs w:val="28"/>
        </w:rPr>
        <w:t>,3</w:t>
      </w:r>
      <w:r w:rsidRPr="00210F63">
        <w:rPr>
          <w:rFonts w:ascii="Times New Roman" w:eastAsia="Calibri" w:hAnsi="Times New Roman"/>
          <w:sz w:val="28"/>
          <w:szCs w:val="28"/>
        </w:rPr>
        <w:t xml:space="preserve"> млн </w:t>
      </w:r>
      <w:proofErr w:type="gramStart"/>
      <w:r w:rsidRPr="00210F63">
        <w:rPr>
          <w:rFonts w:ascii="Times New Roman" w:eastAsia="Calibri" w:hAnsi="Times New Roman"/>
          <w:sz w:val="28"/>
          <w:szCs w:val="28"/>
        </w:rPr>
        <w:t>рублей,  или</w:t>
      </w:r>
      <w:proofErr w:type="gramEnd"/>
      <w:r w:rsidRPr="00210F63">
        <w:rPr>
          <w:rFonts w:ascii="Times New Roman" w:eastAsia="Calibri" w:hAnsi="Times New Roman"/>
          <w:sz w:val="28"/>
          <w:szCs w:val="28"/>
        </w:rPr>
        <w:t xml:space="preserve"> </w:t>
      </w:r>
      <w:r w:rsidR="00210F63">
        <w:rPr>
          <w:rFonts w:ascii="Times New Roman" w:eastAsia="Calibri" w:hAnsi="Times New Roman"/>
          <w:sz w:val="28"/>
          <w:szCs w:val="28"/>
        </w:rPr>
        <w:t>91,3</w:t>
      </w:r>
      <w:r w:rsidRPr="00210F63">
        <w:rPr>
          <w:rFonts w:ascii="Times New Roman" w:eastAsia="Calibri" w:hAnsi="Times New Roman"/>
          <w:sz w:val="28"/>
          <w:szCs w:val="28"/>
        </w:rPr>
        <w:t>%</w:t>
      </w:r>
      <w:r w:rsidR="00210F63">
        <w:rPr>
          <w:rFonts w:ascii="Times New Roman" w:eastAsia="Calibri" w:hAnsi="Times New Roman"/>
          <w:sz w:val="28"/>
          <w:szCs w:val="28"/>
        </w:rPr>
        <w:t xml:space="preserve"> </w:t>
      </w:r>
      <w:r w:rsidRPr="00A46346">
        <w:rPr>
          <w:rFonts w:ascii="Times New Roman" w:eastAsia="Calibri" w:hAnsi="Times New Roman"/>
          <w:sz w:val="28"/>
          <w:szCs w:val="28"/>
        </w:rPr>
        <w:t>к уровню аналогичного периода прошлого года.</w:t>
      </w:r>
    </w:p>
    <w:p w14:paraId="188F3369" w14:textId="77777777" w:rsidR="00885344" w:rsidRDefault="00885344" w:rsidP="00885344">
      <w:pPr>
        <w:spacing w:after="0" w:line="36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A46346">
        <w:rPr>
          <w:rFonts w:ascii="Times New Roman" w:eastAsia="Calibri" w:hAnsi="Times New Roman"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производителей промышленной продукции </w:t>
      </w:r>
      <w:r w:rsidRPr="00A46346">
        <w:rPr>
          <w:rFonts w:ascii="Times New Roman" w:eastAsia="Calibri" w:hAnsi="Times New Roman"/>
          <w:sz w:val="28"/>
          <w:szCs w:val="28"/>
          <w:u w:val="single"/>
        </w:rPr>
        <w:t>в сфере обрабатывающих производств</w:t>
      </w:r>
      <w:r w:rsidRPr="00A46346">
        <w:rPr>
          <w:rFonts w:ascii="Times New Roman" w:eastAsia="Calibri" w:hAnsi="Times New Roman"/>
          <w:sz w:val="28"/>
          <w:szCs w:val="28"/>
        </w:rPr>
        <w:t xml:space="preserve"> за 9 месяцев 202</w:t>
      </w:r>
      <w:r w:rsidR="00F942F0">
        <w:rPr>
          <w:rFonts w:ascii="Times New Roman" w:eastAsia="Calibri" w:hAnsi="Times New Roman"/>
          <w:sz w:val="28"/>
          <w:szCs w:val="28"/>
        </w:rPr>
        <w:t>1</w:t>
      </w:r>
      <w:r w:rsidRPr="00A46346">
        <w:rPr>
          <w:rFonts w:ascii="Times New Roman" w:eastAsia="Calibri" w:hAnsi="Times New Roman"/>
          <w:sz w:val="28"/>
          <w:szCs w:val="28"/>
        </w:rPr>
        <w:t xml:space="preserve"> года </w:t>
      </w:r>
      <w:r w:rsidRPr="00210F63">
        <w:rPr>
          <w:rFonts w:ascii="Times New Roman" w:eastAsia="Calibri" w:hAnsi="Times New Roman"/>
          <w:sz w:val="28"/>
          <w:szCs w:val="28"/>
        </w:rPr>
        <w:t xml:space="preserve">составил </w:t>
      </w:r>
      <w:r w:rsidR="00210F63">
        <w:rPr>
          <w:rFonts w:ascii="Times New Roman" w:eastAsia="Calibri" w:hAnsi="Times New Roman"/>
          <w:sz w:val="28"/>
          <w:szCs w:val="28"/>
        </w:rPr>
        <w:t>3126</w:t>
      </w:r>
      <w:r w:rsidRPr="00210F63">
        <w:rPr>
          <w:rFonts w:ascii="Times New Roman" w:eastAsia="Calibri" w:hAnsi="Times New Roman"/>
          <w:sz w:val="28"/>
          <w:szCs w:val="28"/>
        </w:rPr>
        <w:t>,</w:t>
      </w:r>
      <w:r w:rsidR="00F942F0" w:rsidRPr="00210F63">
        <w:rPr>
          <w:rFonts w:ascii="Times New Roman" w:eastAsia="Calibri" w:hAnsi="Times New Roman"/>
          <w:sz w:val="28"/>
          <w:szCs w:val="28"/>
        </w:rPr>
        <w:t>6</w:t>
      </w:r>
      <w:r w:rsidRPr="00210F63">
        <w:rPr>
          <w:rFonts w:ascii="Times New Roman" w:eastAsia="Calibri" w:hAnsi="Times New Roman"/>
          <w:sz w:val="28"/>
          <w:szCs w:val="28"/>
        </w:rPr>
        <w:t xml:space="preserve"> млн рублей, или </w:t>
      </w:r>
      <w:r w:rsidR="00210F63">
        <w:rPr>
          <w:rFonts w:ascii="Times New Roman" w:eastAsia="Calibri" w:hAnsi="Times New Roman"/>
          <w:sz w:val="28"/>
          <w:szCs w:val="28"/>
        </w:rPr>
        <w:t>90,3</w:t>
      </w:r>
      <w:r w:rsidRPr="00210F63">
        <w:rPr>
          <w:rFonts w:ascii="Times New Roman" w:eastAsia="Calibri" w:hAnsi="Times New Roman"/>
          <w:sz w:val="28"/>
          <w:szCs w:val="28"/>
        </w:rPr>
        <w:t>% к</w:t>
      </w:r>
      <w:r w:rsidRPr="00A46346">
        <w:rPr>
          <w:rFonts w:ascii="Times New Roman" w:eastAsia="Calibri" w:hAnsi="Times New Roman"/>
          <w:sz w:val="28"/>
          <w:szCs w:val="28"/>
        </w:rPr>
        <w:t xml:space="preserve"> уровню аналогичного периода прошлого года.  </w:t>
      </w:r>
    </w:p>
    <w:p w14:paraId="48B3F1D3" w14:textId="77777777" w:rsidR="00A53D79" w:rsidRPr="0049403C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</w:t>
      </w:r>
      <w:r w:rsidR="00F942F0">
        <w:rPr>
          <w:rFonts w:ascii="Times New Roman" w:hAnsi="Times New Roman"/>
          <w:sz w:val="28"/>
          <w:szCs w:val="28"/>
        </w:rPr>
        <w:t>1</w:t>
      </w:r>
      <w:r w:rsidRPr="0049403C">
        <w:rPr>
          <w:rFonts w:ascii="Times New Roman" w:hAnsi="Times New Roman"/>
          <w:sz w:val="28"/>
          <w:szCs w:val="28"/>
        </w:rPr>
        <w:t xml:space="preserve"> году </w:t>
      </w:r>
      <w:r w:rsidRPr="0049403C">
        <w:rPr>
          <w:rFonts w:ascii="Times New Roman" w:hAnsi="Times New Roman"/>
          <w:sz w:val="28"/>
          <w:szCs w:val="28"/>
          <w:u w:val="single"/>
        </w:rPr>
        <w:t>производство промышленной продукции</w:t>
      </w:r>
      <w:r w:rsidRPr="0049403C">
        <w:rPr>
          <w:rFonts w:ascii="Times New Roman" w:hAnsi="Times New Roman"/>
          <w:sz w:val="28"/>
          <w:szCs w:val="28"/>
        </w:rPr>
        <w:t xml:space="preserve"> оценивается в сумме </w:t>
      </w:r>
      <w:r w:rsidRPr="008F06C9">
        <w:rPr>
          <w:rFonts w:ascii="Times New Roman" w:hAnsi="Times New Roman"/>
          <w:sz w:val="28"/>
          <w:szCs w:val="28"/>
        </w:rPr>
        <w:t>4</w:t>
      </w:r>
      <w:r w:rsidR="00DF6209" w:rsidRPr="008F06C9">
        <w:rPr>
          <w:rFonts w:ascii="Times New Roman" w:hAnsi="Times New Roman"/>
          <w:sz w:val="28"/>
          <w:szCs w:val="28"/>
        </w:rPr>
        <w:t>4</w:t>
      </w:r>
      <w:r w:rsidR="008F06C9">
        <w:rPr>
          <w:rFonts w:ascii="Times New Roman" w:hAnsi="Times New Roman"/>
          <w:sz w:val="28"/>
          <w:szCs w:val="28"/>
        </w:rPr>
        <w:t>52</w:t>
      </w:r>
      <w:r w:rsidR="00210F63" w:rsidRPr="008F06C9">
        <w:rPr>
          <w:rFonts w:ascii="Times New Roman" w:hAnsi="Times New Roman"/>
          <w:sz w:val="28"/>
          <w:szCs w:val="28"/>
        </w:rPr>
        <w:t>,</w:t>
      </w:r>
      <w:r w:rsidR="008F06C9">
        <w:rPr>
          <w:rFonts w:ascii="Times New Roman" w:hAnsi="Times New Roman"/>
          <w:sz w:val="28"/>
          <w:szCs w:val="28"/>
        </w:rPr>
        <w:t>7</w:t>
      </w:r>
      <w:r w:rsidRPr="008F06C9">
        <w:rPr>
          <w:rFonts w:ascii="Times New Roman" w:hAnsi="Times New Roman"/>
          <w:sz w:val="28"/>
          <w:szCs w:val="28"/>
        </w:rPr>
        <w:t xml:space="preserve"> млн рублей, или </w:t>
      </w:r>
      <w:r w:rsidR="00210F63" w:rsidRPr="008F06C9">
        <w:rPr>
          <w:rFonts w:ascii="Times New Roman" w:hAnsi="Times New Roman"/>
          <w:sz w:val="28"/>
          <w:szCs w:val="28"/>
        </w:rPr>
        <w:t>94,</w:t>
      </w:r>
      <w:r w:rsidR="008F06C9">
        <w:rPr>
          <w:rFonts w:ascii="Times New Roman" w:hAnsi="Times New Roman"/>
          <w:sz w:val="28"/>
          <w:szCs w:val="28"/>
        </w:rPr>
        <w:t>5</w:t>
      </w:r>
      <w:r w:rsidRPr="008F06C9">
        <w:rPr>
          <w:rFonts w:ascii="Times New Roman" w:hAnsi="Times New Roman"/>
          <w:sz w:val="28"/>
          <w:szCs w:val="28"/>
        </w:rPr>
        <w:t>% к 20</w:t>
      </w:r>
      <w:r w:rsidR="00F942F0" w:rsidRPr="008F06C9">
        <w:rPr>
          <w:rFonts w:ascii="Times New Roman" w:hAnsi="Times New Roman"/>
          <w:sz w:val="28"/>
          <w:szCs w:val="28"/>
        </w:rPr>
        <w:t>20</w:t>
      </w:r>
      <w:r w:rsidRPr="00F942F0">
        <w:rPr>
          <w:rFonts w:ascii="Times New Roman" w:hAnsi="Times New Roman"/>
          <w:sz w:val="28"/>
          <w:szCs w:val="28"/>
        </w:rPr>
        <w:t xml:space="preserve"> году.</w:t>
      </w:r>
    </w:p>
    <w:p w14:paraId="3A510BB6" w14:textId="77777777" w:rsidR="00A53D79" w:rsidRPr="0049403C" w:rsidRDefault="00A53D79" w:rsidP="00A53D79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 xml:space="preserve">Объем отгруженной продукции в </w:t>
      </w:r>
      <w:r w:rsidRPr="00D14691">
        <w:rPr>
          <w:rFonts w:ascii="Times New Roman" w:hAnsi="Times New Roman"/>
          <w:sz w:val="28"/>
          <w:szCs w:val="28"/>
          <w:u w:val="single"/>
        </w:rPr>
        <w:t>обрабатывающих производствах</w:t>
      </w:r>
      <w:r w:rsidRPr="0049403C">
        <w:rPr>
          <w:rFonts w:ascii="Times New Roman" w:hAnsi="Times New Roman"/>
          <w:sz w:val="28"/>
          <w:szCs w:val="28"/>
        </w:rPr>
        <w:t xml:space="preserve"> за 20</w:t>
      </w:r>
      <w:r>
        <w:rPr>
          <w:rFonts w:ascii="Times New Roman" w:hAnsi="Times New Roman"/>
          <w:sz w:val="28"/>
          <w:szCs w:val="28"/>
        </w:rPr>
        <w:t>2</w:t>
      </w:r>
      <w:r w:rsidR="00F942F0">
        <w:rPr>
          <w:rFonts w:ascii="Times New Roman" w:hAnsi="Times New Roman"/>
          <w:sz w:val="28"/>
          <w:szCs w:val="28"/>
        </w:rPr>
        <w:t>1</w:t>
      </w:r>
      <w:r w:rsidRPr="0049403C">
        <w:rPr>
          <w:rFonts w:ascii="Times New Roman" w:hAnsi="Times New Roman"/>
          <w:sz w:val="28"/>
          <w:szCs w:val="28"/>
        </w:rPr>
        <w:t xml:space="preserve"> год составит </w:t>
      </w:r>
      <w:r w:rsidR="00DF6209" w:rsidRPr="00DF6209">
        <w:rPr>
          <w:rFonts w:ascii="Times New Roman" w:hAnsi="Times New Roman"/>
          <w:sz w:val="28"/>
          <w:szCs w:val="28"/>
        </w:rPr>
        <w:t>43</w:t>
      </w:r>
      <w:r w:rsidRPr="00DF6209">
        <w:rPr>
          <w:rFonts w:ascii="Times New Roman" w:hAnsi="Times New Roman"/>
          <w:sz w:val="28"/>
          <w:szCs w:val="28"/>
        </w:rPr>
        <w:t>4</w:t>
      </w:r>
      <w:r w:rsidR="00DF6209" w:rsidRPr="00DF6209">
        <w:rPr>
          <w:rFonts w:ascii="Times New Roman" w:hAnsi="Times New Roman"/>
          <w:sz w:val="28"/>
          <w:szCs w:val="28"/>
        </w:rPr>
        <w:t>6</w:t>
      </w:r>
      <w:r w:rsidRPr="00DF6209">
        <w:rPr>
          <w:rFonts w:ascii="Times New Roman" w:hAnsi="Times New Roman"/>
          <w:sz w:val="28"/>
          <w:szCs w:val="28"/>
        </w:rPr>
        <w:t>,</w:t>
      </w:r>
      <w:r w:rsidR="00DF6209" w:rsidRPr="00DF6209">
        <w:rPr>
          <w:rFonts w:ascii="Times New Roman" w:hAnsi="Times New Roman"/>
          <w:sz w:val="28"/>
          <w:szCs w:val="28"/>
        </w:rPr>
        <w:t>9</w:t>
      </w:r>
      <w:r w:rsidRPr="00DF6209">
        <w:rPr>
          <w:rFonts w:ascii="Times New Roman" w:hAnsi="Times New Roman"/>
          <w:sz w:val="28"/>
          <w:szCs w:val="28"/>
        </w:rPr>
        <w:t xml:space="preserve"> млн рублей, или </w:t>
      </w:r>
      <w:r w:rsidR="00DF6209" w:rsidRPr="00DF6209">
        <w:rPr>
          <w:rFonts w:ascii="Times New Roman" w:hAnsi="Times New Roman"/>
          <w:sz w:val="28"/>
          <w:szCs w:val="28"/>
        </w:rPr>
        <w:t>94</w:t>
      </w:r>
      <w:r w:rsidRPr="00DF6209">
        <w:rPr>
          <w:rFonts w:ascii="Times New Roman" w:hAnsi="Times New Roman"/>
          <w:sz w:val="28"/>
          <w:szCs w:val="28"/>
        </w:rPr>
        <w:t>,</w:t>
      </w:r>
      <w:r w:rsidR="00DF6209" w:rsidRPr="00DF6209">
        <w:rPr>
          <w:rFonts w:ascii="Times New Roman" w:hAnsi="Times New Roman"/>
          <w:sz w:val="28"/>
          <w:szCs w:val="28"/>
        </w:rPr>
        <w:t>4</w:t>
      </w:r>
      <w:r w:rsidRPr="00DF6209">
        <w:rPr>
          <w:rFonts w:ascii="Times New Roman" w:hAnsi="Times New Roman"/>
          <w:sz w:val="28"/>
          <w:szCs w:val="28"/>
        </w:rPr>
        <w:t>% к 20</w:t>
      </w:r>
      <w:r w:rsidR="00F942F0" w:rsidRPr="00DF6209">
        <w:rPr>
          <w:rFonts w:ascii="Times New Roman" w:hAnsi="Times New Roman"/>
          <w:sz w:val="28"/>
          <w:szCs w:val="28"/>
        </w:rPr>
        <w:t>20</w:t>
      </w:r>
      <w:r w:rsidRPr="0049403C">
        <w:rPr>
          <w:rFonts w:ascii="Times New Roman" w:hAnsi="Times New Roman"/>
          <w:sz w:val="28"/>
          <w:szCs w:val="28"/>
        </w:rPr>
        <w:t xml:space="preserve"> году. </w:t>
      </w:r>
    </w:p>
    <w:p w14:paraId="523B19B6" w14:textId="77777777"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В обеспечении электроэнергией, газом и паром, кондиционировании воздуха </w:t>
      </w:r>
      <w:r w:rsidRPr="0049403C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 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 w:rsidR="00DF6209">
        <w:rPr>
          <w:rFonts w:ascii="Times New Roman" w:hAnsi="Times New Roman"/>
          <w:bCs/>
          <w:sz w:val="28"/>
          <w:szCs w:val="28"/>
          <w:lang w:eastAsia="ru-RU"/>
        </w:rPr>
        <w:t>86</w:t>
      </w:r>
      <w:r w:rsidRPr="00DF6209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DF6209">
        <w:rPr>
          <w:rFonts w:ascii="Times New Roman" w:hAnsi="Times New Roman"/>
          <w:bCs/>
          <w:sz w:val="28"/>
          <w:szCs w:val="28"/>
          <w:lang w:eastAsia="ru-RU"/>
        </w:rPr>
        <w:t>6</w:t>
      </w:r>
      <w:r w:rsidRPr="00DF6209">
        <w:rPr>
          <w:rFonts w:ascii="Times New Roman" w:hAnsi="Times New Roman"/>
          <w:bCs/>
          <w:sz w:val="28"/>
          <w:szCs w:val="28"/>
          <w:lang w:eastAsia="ru-RU"/>
        </w:rPr>
        <w:t xml:space="preserve"> млн рублей, или </w:t>
      </w:r>
      <w:r w:rsidR="00F942F0" w:rsidRPr="00DF6209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DF6209">
        <w:rPr>
          <w:rFonts w:ascii="Times New Roman" w:hAnsi="Times New Roman"/>
          <w:bCs/>
          <w:sz w:val="28"/>
          <w:szCs w:val="28"/>
          <w:lang w:eastAsia="ru-RU"/>
        </w:rPr>
        <w:t>24</w:t>
      </w:r>
      <w:r w:rsidRPr="00DF6209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DF6209">
        <w:rPr>
          <w:rFonts w:ascii="Times New Roman" w:hAnsi="Times New Roman"/>
          <w:bCs/>
          <w:sz w:val="28"/>
          <w:szCs w:val="28"/>
          <w:lang w:eastAsia="ru-RU"/>
        </w:rPr>
        <w:t>7</w:t>
      </w:r>
      <w:r w:rsidRPr="00DF6209">
        <w:rPr>
          <w:rFonts w:ascii="Times New Roman" w:hAnsi="Times New Roman"/>
          <w:bCs/>
          <w:sz w:val="28"/>
          <w:szCs w:val="28"/>
          <w:lang w:eastAsia="ru-RU"/>
        </w:rPr>
        <w:t>% к уровню 20</w:t>
      </w:r>
      <w:r w:rsidR="00F942F0" w:rsidRPr="00DF6209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DF6209">
        <w:rPr>
          <w:rFonts w:ascii="Times New Roman" w:hAnsi="Times New Roman"/>
          <w:bCs/>
          <w:sz w:val="28"/>
          <w:szCs w:val="28"/>
          <w:lang w:eastAsia="ru-RU"/>
        </w:rPr>
        <w:t xml:space="preserve"> года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05637BB" w14:textId="77777777" w:rsidR="00A53D79" w:rsidRPr="0049403C" w:rsidRDefault="00A53D79" w:rsidP="00A53D79">
      <w:pPr>
        <w:spacing w:after="0" w:line="360" w:lineRule="auto"/>
        <w:ind w:right="-1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9403C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В водоснабжении; водоотведении, организации сбора и утилизации отходов, деятельности по ликвидации загрязнений </w:t>
      </w:r>
      <w:r w:rsidRPr="0049403C">
        <w:rPr>
          <w:rFonts w:ascii="Times New Roman" w:hAnsi="Times New Roman"/>
          <w:sz w:val="28"/>
          <w:szCs w:val="28"/>
        </w:rPr>
        <w:t xml:space="preserve">объем отгруженных товаров собственного производства </w:t>
      </w:r>
      <w:r w:rsidRPr="0049403C">
        <w:rPr>
          <w:rFonts w:ascii="Times New Roman" w:hAnsi="Times New Roman"/>
          <w:bCs/>
          <w:sz w:val="28"/>
          <w:szCs w:val="28"/>
          <w:lang w:eastAsia="ru-RU"/>
        </w:rPr>
        <w:t xml:space="preserve">оценивается в сумме </w:t>
      </w:r>
      <w:r w:rsidR="008F06C9">
        <w:rPr>
          <w:rFonts w:ascii="Times New Roman" w:hAnsi="Times New Roman"/>
          <w:bCs/>
          <w:sz w:val="28"/>
          <w:szCs w:val="28"/>
          <w:lang w:eastAsia="ru-RU"/>
        </w:rPr>
        <w:t>19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>,</w:t>
      </w:r>
      <w:r w:rsidR="008F06C9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 xml:space="preserve"> млн рублей, или </w:t>
      </w:r>
      <w:r w:rsidR="008F06C9">
        <w:rPr>
          <w:rFonts w:ascii="Times New Roman" w:hAnsi="Times New Roman"/>
          <w:bCs/>
          <w:sz w:val="28"/>
          <w:szCs w:val="28"/>
          <w:lang w:eastAsia="ru-RU"/>
        </w:rPr>
        <w:t>54,4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>% к уровню 20</w:t>
      </w:r>
      <w:r w:rsidR="00AF413A" w:rsidRPr="008F06C9"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8F06C9">
        <w:rPr>
          <w:rFonts w:ascii="Times New Roman" w:hAnsi="Times New Roman"/>
          <w:bCs/>
          <w:sz w:val="28"/>
          <w:szCs w:val="28"/>
          <w:lang w:eastAsia="ru-RU"/>
        </w:rPr>
        <w:t xml:space="preserve"> года.</w:t>
      </w:r>
    </w:p>
    <w:p w14:paraId="46A4C7E4" w14:textId="77777777" w:rsidR="00EF42C2" w:rsidRPr="00A97749" w:rsidRDefault="00EF42C2" w:rsidP="00A97749">
      <w:pPr>
        <w:shd w:val="clear" w:color="auto" w:fill="FFFFFF"/>
        <w:tabs>
          <w:tab w:val="left" w:pos="142"/>
        </w:tabs>
        <w:spacing w:after="0" w:line="360" w:lineRule="auto"/>
        <w:ind w:right="51" w:firstLine="567"/>
        <w:jc w:val="center"/>
        <w:rPr>
          <w:rFonts w:ascii="Times New Roman" w:hAnsi="Times New Roman"/>
          <w:b/>
          <w:sz w:val="28"/>
          <w:szCs w:val="28"/>
        </w:rPr>
      </w:pPr>
      <w:r w:rsidRPr="00A97749">
        <w:rPr>
          <w:rFonts w:ascii="Times New Roman" w:hAnsi="Times New Roman"/>
          <w:b/>
          <w:sz w:val="28"/>
          <w:szCs w:val="28"/>
        </w:rPr>
        <w:t>Основные характеристики рынка труда моногорода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708"/>
        <w:gridCol w:w="1564"/>
        <w:gridCol w:w="1349"/>
        <w:gridCol w:w="915"/>
        <w:gridCol w:w="1033"/>
        <w:gridCol w:w="1155"/>
        <w:gridCol w:w="930"/>
      </w:tblGrid>
      <w:tr w:rsidR="00EF42C2" w:rsidRPr="00276232" w14:paraId="2AEF5A81" w14:textId="77777777" w:rsidTr="0001304F">
        <w:trPr>
          <w:trHeight w:val="7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5031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43E4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33E5E" w14:textId="77777777" w:rsidR="00EF42C2" w:rsidRPr="00276232" w:rsidRDefault="00AF413A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01.10.2020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935B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</w:t>
            </w:r>
            <w:proofErr w:type="gramEnd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</w:t>
            </w:r>
          </w:p>
          <w:p w14:paraId="088E09E4" w14:textId="77777777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AF41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1EA8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0107" w14:textId="77777777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AF41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35E6" w14:textId="77777777" w:rsidR="00EF42C2" w:rsidRPr="00276232" w:rsidRDefault="00EF42C2" w:rsidP="00AF4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</w:t>
            </w:r>
            <w:proofErr w:type="spellEnd"/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 20</w:t>
            </w:r>
            <w:r w:rsid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AF413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6F8D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EF42C2" w:rsidRPr="00276232" w14:paraId="1204669D" w14:textId="77777777" w:rsidTr="0001304F">
        <w:trPr>
          <w:trHeight w:val="75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CF05" w14:textId="77777777" w:rsidR="00EF42C2" w:rsidRPr="00276232" w:rsidRDefault="0001304F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Уровень регистрируемой безработицы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C995" w14:textId="77777777" w:rsidR="00EF42C2" w:rsidRPr="00276232" w:rsidRDefault="0001304F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4002" w14:textId="77777777" w:rsidR="00EF42C2" w:rsidRPr="00276232" w:rsidRDefault="00AF413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4F44" w14:textId="77777777" w:rsidR="00EF42C2" w:rsidRPr="00A5293E" w:rsidRDefault="00A5293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A291" w14:textId="77777777" w:rsidR="00EF42C2" w:rsidRPr="00A5293E" w:rsidRDefault="00A5293E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  <w:r w:rsidR="0001304F" w:rsidRPr="00A5293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7DBA" w14:textId="77777777" w:rsidR="00EF42C2" w:rsidRPr="00276232" w:rsidRDefault="00AF413A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2239C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520D7" w14:textId="77777777" w:rsidR="00EF42C2" w:rsidRPr="00276232" w:rsidRDefault="00AF413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8A88" w14:textId="77777777" w:rsidR="00EF42C2" w:rsidRPr="00276232" w:rsidRDefault="00AF413A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="002239C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F42C2" w:rsidRPr="00276232" w14:paraId="389C8230" w14:textId="77777777" w:rsidTr="0001304F">
        <w:trPr>
          <w:trHeight w:val="11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5B64" w14:textId="77777777" w:rsidR="00EF42C2" w:rsidRPr="00276232" w:rsidRDefault="00EF42C2" w:rsidP="002762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FAAC" w14:textId="77777777" w:rsidR="00EF42C2" w:rsidRPr="00276232" w:rsidRDefault="00EF42C2" w:rsidP="002762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76232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6F2E" w14:textId="77777777" w:rsidR="00EF42C2" w:rsidRPr="00276232" w:rsidRDefault="00AF413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1F143" w14:textId="77777777" w:rsidR="00EF42C2" w:rsidRPr="00A5293E" w:rsidRDefault="00A5293E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37A1" w14:textId="77777777" w:rsidR="00EF42C2" w:rsidRPr="00A5293E" w:rsidRDefault="00A5293E" w:rsidP="00A5293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  <w:r w:rsidR="00276232" w:rsidRPr="00A5293E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26B5" w14:textId="77777777" w:rsidR="00EF42C2" w:rsidRPr="00276232" w:rsidRDefault="00AF413A" w:rsidP="00AF41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CB0B" w14:textId="77777777" w:rsidR="00EF42C2" w:rsidRPr="00276232" w:rsidRDefault="00AF413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1DF1" w14:textId="77777777" w:rsidR="00EF42C2" w:rsidRPr="00276232" w:rsidRDefault="00AF413A" w:rsidP="0027623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30,6</w:t>
            </w:r>
          </w:p>
        </w:tc>
      </w:tr>
    </w:tbl>
    <w:p w14:paraId="673B4AE5" w14:textId="77777777" w:rsidR="00EF42C2" w:rsidRPr="00A97749" w:rsidRDefault="00EF42C2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B51CC3" w14:textId="77777777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За девять месяцев 202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в органы службы занятости в поиске подходящей работы обратилось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206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человек, за аналогичный период 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20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данный показатель был на уровне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324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человек. На 01.10.202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</w:t>
      </w:r>
      <w:r w:rsidRPr="00CE32F1">
        <w:rPr>
          <w:rFonts w:ascii="Times New Roman" w:eastAsia="Calibri" w:hAnsi="Times New Roman"/>
          <w:sz w:val="28"/>
          <w:szCs w:val="28"/>
          <w:lang w:eastAsia="ru-RU"/>
        </w:rPr>
        <w:t xml:space="preserve">исленность 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зарегистрированных в органах государственной службы занятости безработных граждан составила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187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20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236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человек), уровень регистрируемой безработицы составил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 (на 01.10.20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20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– 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,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4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%).</w:t>
      </w:r>
    </w:p>
    <w:p w14:paraId="071D626C" w14:textId="77777777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По данным ОГКУ «Кинешемского межрайонного центра занятости населения» до конца 202</w:t>
      </w:r>
      <w:r w:rsidR="00A5293E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сокращение </w:t>
      </w:r>
      <w:r w:rsidR="00CF2CE1">
        <w:rPr>
          <w:rFonts w:ascii="Times New Roman" w:eastAsia="Calibri" w:hAnsi="Times New Roman"/>
          <w:bCs/>
          <w:sz w:val="28"/>
          <w:szCs w:val="28"/>
          <w:lang w:eastAsia="ru-RU"/>
        </w:rPr>
        <w:t>работников из организаций и предприятий не планируется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D558D33" w14:textId="77777777" w:rsidR="00276232" w:rsidRPr="00CE32F1" w:rsidRDefault="00276232" w:rsidP="00276232">
      <w:pPr>
        <w:spacing w:after="0" w:line="360" w:lineRule="auto"/>
        <w:ind w:firstLine="567"/>
        <w:jc w:val="both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целях снижения безработицы и стабилизации на рынке труда в рамках государственной программы Ивановской области «Содействие занятости населения» за </w:t>
      </w:r>
      <w:r w:rsidR="00DF6209">
        <w:rPr>
          <w:rFonts w:ascii="Times New Roman" w:eastAsia="Calibri" w:hAnsi="Times New Roman"/>
          <w:bCs/>
          <w:sz w:val="28"/>
          <w:szCs w:val="28"/>
          <w:lang w:eastAsia="ru-RU"/>
        </w:rPr>
        <w:t>6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месяцев 202</w:t>
      </w:r>
      <w:r w:rsidR="00CF2CE1">
        <w:rPr>
          <w:rFonts w:ascii="Times New Roman" w:eastAsia="Calibri" w:hAnsi="Times New Roman"/>
          <w:bCs/>
          <w:sz w:val="28"/>
          <w:szCs w:val="28"/>
          <w:lang w:eastAsia="ru-RU"/>
        </w:rPr>
        <w:t>1</w:t>
      </w:r>
      <w:r w:rsidRPr="00CE32F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года проведены следующие мероприятия:</w:t>
      </w:r>
    </w:p>
    <w:p w14:paraId="26168757" w14:textId="77777777" w:rsidR="004A2684" w:rsidRPr="004A2684" w:rsidRDefault="004A2684" w:rsidP="001F4487">
      <w:pPr>
        <w:pStyle w:val="a6"/>
        <w:shd w:val="clear" w:color="auto" w:fill="FFFFFF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A2684">
        <w:rPr>
          <w:rFonts w:ascii="Times New Roman" w:hAnsi="Times New Roman"/>
          <w:b/>
          <w:i/>
          <w:sz w:val="28"/>
          <w:szCs w:val="28"/>
          <w:u w:val="single"/>
        </w:rPr>
        <w:t>Подпрограмма  «Мероприятия  в  сфере  занятости  населения»:</w:t>
      </w:r>
      <w:r w:rsidRPr="004A2684">
        <w:rPr>
          <w:rFonts w:ascii="Times New Roman" w:hAnsi="Times New Roman"/>
          <w:b/>
          <w:sz w:val="28"/>
          <w:szCs w:val="28"/>
        </w:rPr>
        <w:t xml:space="preserve"> </w:t>
      </w:r>
    </w:p>
    <w:p w14:paraId="4952D5B8" w14:textId="77777777" w:rsidR="004A2684" w:rsidRPr="004A2684" w:rsidRDefault="004A2684" w:rsidP="004A2684">
      <w:pPr>
        <w:pStyle w:val="a6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Для организации проведения </w:t>
      </w:r>
      <w:r w:rsidRPr="004A2684">
        <w:rPr>
          <w:rFonts w:ascii="Times New Roman" w:hAnsi="Times New Roman"/>
          <w:b/>
          <w:sz w:val="28"/>
          <w:szCs w:val="28"/>
        </w:rPr>
        <w:t>оплачиваемых общественных работ</w:t>
      </w:r>
      <w:r w:rsidRPr="004A2684">
        <w:rPr>
          <w:rFonts w:ascii="Times New Roman" w:hAnsi="Times New Roman"/>
          <w:sz w:val="28"/>
          <w:szCs w:val="28"/>
        </w:rPr>
        <w:t xml:space="preserve"> было заключено 3 договора с ООО «Санаторий имени Станко». </w:t>
      </w:r>
      <w:r w:rsidRPr="004A2684">
        <w:rPr>
          <w:rFonts w:ascii="Times New Roman" w:hAnsi="Times New Roman"/>
          <w:i/>
          <w:sz w:val="28"/>
          <w:szCs w:val="28"/>
        </w:rPr>
        <w:t>Участником стала житель городского округа Кинешма.</w:t>
      </w:r>
    </w:p>
    <w:p w14:paraId="09DDC7C4" w14:textId="77777777"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Затраты на организацию общественных работ по заключенным договорам составили 74,642 тыс. руб.: </w:t>
      </w:r>
    </w:p>
    <w:p w14:paraId="1C456E77" w14:textId="77777777" w:rsidR="004A2684" w:rsidRPr="004A2684" w:rsidRDefault="004A2684" w:rsidP="004A268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- областной бюджет – 4,573 тыс. руб.;</w:t>
      </w:r>
    </w:p>
    <w:p w14:paraId="2EAB90EA" w14:textId="77777777" w:rsidR="004A2684" w:rsidRPr="004A2684" w:rsidRDefault="004A2684" w:rsidP="004A268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- средства работодателей – 70,069 тыс. руб.</w:t>
      </w:r>
    </w:p>
    <w:p w14:paraId="06E33801" w14:textId="77777777" w:rsidR="004A2684" w:rsidRPr="004A2684" w:rsidRDefault="004A2684" w:rsidP="004A2684">
      <w:pPr>
        <w:pStyle w:val="a6"/>
        <w:numPr>
          <w:ilvl w:val="0"/>
          <w:numId w:val="37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Организовано </w:t>
      </w:r>
      <w:r w:rsidRPr="004A2684">
        <w:rPr>
          <w:rFonts w:ascii="Times New Roman" w:hAnsi="Times New Roman"/>
          <w:b/>
          <w:sz w:val="28"/>
          <w:szCs w:val="28"/>
        </w:rPr>
        <w:t>профессиональное обучение 1 безработного гражданина</w:t>
      </w:r>
      <w:r w:rsidRPr="004A2684">
        <w:rPr>
          <w:rFonts w:ascii="Times New Roman" w:hAnsi="Times New Roman"/>
          <w:sz w:val="28"/>
          <w:szCs w:val="28"/>
        </w:rPr>
        <w:t xml:space="preserve">.  </w:t>
      </w:r>
    </w:p>
    <w:p w14:paraId="55E82D6B" w14:textId="77777777" w:rsidR="004A2684" w:rsidRPr="004A2684" w:rsidRDefault="004A2684" w:rsidP="004A2684">
      <w:pPr>
        <w:shd w:val="clear" w:color="auto" w:fill="FFFFFF"/>
        <w:tabs>
          <w:tab w:val="left" w:pos="28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lastRenderedPageBreak/>
        <w:t xml:space="preserve">- 1 безработный гражданин (с. Октябрьский) прошел профессиональное обучение по профессии "Швея".  </w:t>
      </w:r>
    </w:p>
    <w:p w14:paraId="47233E68" w14:textId="77777777" w:rsidR="004A2684" w:rsidRPr="004A2684" w:rsidRDefault="004A2684" w:rsidP="004A2684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Оказан широкий </w:t>
      </w:r>
      <w:r w:rsidRPr="004A2684">
        <w:rPr>
          <w:rFonts w:ascii="Times New Roman" w:hAnsi="Times New Roman"/>
          <w:b/>
          <w:sz w:val="28"/>
          <w:szCs w:val="28"/>
        </w:rPr>
        <w:t xml:space="preserve">спектр </w:t>
      </w:r>
      <w:r w:rsidRPr="004A2684">
        <w:rPr>
          <w:rFonts w:ascii="Times New Roman" w:hAnsi="Times New Roman"/>
          <w:sz w:val="28"/>
          <w:szCs w:val="28"/>
        </w:rPr>
        <w:t xml:space="preserve">различных </w:t>
      </w:r>
      <w:r w:rsidRPr="004A2684">
        <w:rPr>
          <w:rFonts w:ascii="Times New Roman" w:hAnsi="Times New Roman"/>
          <w:b/>
          <w:sz w:val="28"/>
          <w:szCs w:val="28"/>
        </w:rPr>
        <w:t>государственных услуг</w:t>
      </w:r>
      <w:r w:rsidRPr="004A2684">
        <w:rPr>
          <w:rFonts w:ascii="Times New Roman" w:hAnsi="Times New Roman"/>
          <w:sz w:val="28"/>
          <w:szCs w:val="28"/>
        </w:rPr>
        <w:t>:</w:t>
      </w:r>
    </w:p>
    <w:p w14:paraId="2E1E0222" w14:textId="77777777"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A2684">
        <w:rPr>
          <w:rFonts w:ascii="Times New Roman" w:hAnsi="Times New Roman"/>
          <w:b/>
          <w:sz w:val="28"/>
          <w:szCs w:val="28"/>
        </w:rPr>
        <w:t xml:space="preserve">– </w:t>
      </w:r>
      <w:r w:rsidRPr="004A2684">
        <w:rPr>
          <w:rFonts w:ascii="Times New Roman" w:hAnsi="Times New Roman"/>
          <w:b/>
          <w:i/>
          <w:sz w:val="28"/>
          <w:szCs w:val="28"/>
        </w:rPr>
        <w:t>профессиональная ориентация граждан</w:t>
      </w:r>
      <w:r w:rsidRPr="004A2684">
        <w:rPr>
          <w:rFonts w:ascii="Times New Roman" w:hAnsi="Times New Roman"/>
          <w:b/>
          <w:sz w:val="28"/>
          <w:szCs w:val="28"/>
        </w:rPr>
        <w:t>:</w:t>
      </w:r>
    </w:p>
    <w:p w14:paraId="5044B0D6" w14:textId="77777777"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   Наволокское  г.п. – 67 чел. в том числе г. Наволоки – 58 чел.;</w:t>
      </w:r>
    </w:p>
    <w:p w14:paraId="7640DD74" w14:textId="77777777"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4A2684">
        <w:rPr>
          <w:rFonts w:ascii="Times New Roman" w:hAnsi="Times New Roman"/>
          <w:b/>
          <w:sz w:val="28"/>
          <w:szCs w:val="28"/>
        </w:rPr>
        <w:t xml:space="preserve">– </w:t>
      </w:r>
      <w:r w:rsidRPr="004A2684">
        <w:rPr>
          <w:rFonts w:ascii="Times New Roman" w:hAnsi="Times New Roman"/>
          <w:b/>
          <w:i/>
          <w:sz w:val="28"/>
          <w:szCs w:val="28"/>
        </w:rPr>
        <w:t>социальная адаптация:</w:t>
      </w:r>
    </w:p>
    <w:p w14:paraId="317C9192" w14:textId="77777777"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   Наволокское  г.п. – 5 чел.;  в том числе г. Наволоки – 4 чел.;</w:t>
      </w:r>
    </w:p>
    <w:p w14:paraId="12E94D35" w14:textId="77777777"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4A2684">
        <w:rPr>
          <w:rFonts w:ascii="Times New Roman" w:hAnsi="Times New Roman"/>
          <w:b/>
          <w:sz w:val="28"/>
          <w:szCs w:val="28"/>
        </w:rPr>
        <w:t xml:space="preserve">– </w:t>
      </w:r>
      <w:r w:rsidRPr="004A2684">
        <w:rPr>
          <w:rFonts w:ascii="Times New Roman" w:hAnsi="Times New Roman"/>
          <w:b/>
          <w:i/>
          <w:sz w:val="28"/>
          <w:szCs w:val="28"/>
        </w:rPr>
        <w:t>психологическая поддержка:</w:t>
      </w:r>
    </w:p>
    <w:p w14:paraId="1B43A274" w14:textId="77777777" w:rsidR="004A2684" w:rsidRPr="004A2684" w:rsidRDefault="004A2684" w:rsidP="004A2684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color w:val="FF0000"/>
          <w:sz w:val="28"/>
          <w:szCs w:val="28"/>
        </w:rPr>
        <w:t xml:space="preserve">   </w:t>
      </w:r>
      <w:r w:rsidRPr="004A2684">
        <w:rPr>
          <w:rFonts w:ascii="Times New Roman" w:hAnsi="Times New Roman"/>
          <w:sz w:val="28"/>
          <w:szCs w:val="28"/>
        </w:rPr>
        <w:t>Наволокское  г.п. – 9 чел.; в том числе г. Наволоки – 7 чел.;</w:t>
      </w:r>
    </w:p>
    <w:p w14:paraId="0CBBF876" w14:textId="77777777" w:rsidR="004A2684" w:rsidRPr="004A2684" w:rsidRDefault="004A2684" w:rsidP="004A2684">
      <w:pPr>
        <w:pStyle w:val="a6"/>
        <w:shd w:val="clear" w:color="auto" w:fill="FFFFFF"/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A2684">
        <w:rPr>
          <w:rFonts w:ascii="Times New Roman" w:hAnsi="Times New Roman"/>
          <w:i/>
          <w:sz w:val="28"/>
          <w:szCs w:val="28"/>
        </w:rPr>
        <w:t xml:space="preserve">– </w:t>
      </w:r>
      <w:r w:rsidRPr="004A2684">
        <w:rPr>
          <w:rFonts w:ascii="Times New Roman" w:hAnsi="Times New Roman"/>
          <w:b/>
          <w:i/>
          <w:sz w:val="28"/>
          <w:szCs w:val="28"/>
        </w:rPr>
        <w:t>организация самозанятости безработных граждан</w:t>
      </w:r>
      <w:r w:rsidRPr="004A2684">
        <w:rPr>
          <w:rFonts w:ascii="Times New Roman" w:hAnsi="Times New Roman"/>
          <w:i/>
          <w:sz w:val="28"/>
          <w:szCs w:val="28"/>
        </w:rPr>
        <w:t xml:space="preserve"> (</w:t>
      </w:r>
      <w:r w:rsidRPr="004A2684">
        <w:rPr>
          <w:rFonts w:ascii="Times New Roman" w:hAnsi="Times New Roman"/>
          <w:sz w:val="28"/>
          <w:szCs w:val="28"/>
        </w:rPr>
        <w:t>консультации по вопросам организации собственного дела)</w:t>
      </w:r>
      <w:r w:rsidRPr="004A2684">
        <w:rPr>
          <w:rFonts w:ascii="Times New Roman" w:hAnsi="Times New Roman"/>
          <w:i/>
          <w:sz w:val="28"/>
          <w:szCs w:val="28"/>
        </w:rPr>
        <w:t>:</w:t>
      </w:r>
      <w:r w:rsidRPr="004A2684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14:paraId="223782D0" w14:textId="77777777" w:rsidR="004A2684" w:rsidRPr="004A2684" w:rsidRDefault="004A2684" w:rsidP="004A2684">
      <w:pPr>
        <w:pStyle w:val="a6"/>
        <w:tabs>
          <w:tab w:val="left" w:pos="142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Наволокское  г.п. – 8 чел.; в том числе г. Наволоки – 5 чел.</w:t>
      </w:r>
    </w:p>
    <w:p w14:paraId="46A22507" w14:textId="77777777" w:rsidR="004A2684" w:rsidRPr="001F4487" w:rsidRDefault="004A2684" w:rsidP="001F4487">
      <w:pPr>
        <w:numPr>
          <w:ilvl w:val="0"/>
          <w:numId w:val="19"/>
        </w:numPr>
        <w:shd w:val="clear" w:color="auto" w:fill="FFFFFF"/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В Наволокском Доме культуры организована и проведена </w:t>
      </w:r>
      <w:r w:rsidRPr="004A2684">
        <w:rPr>
          <w:rFonts w:ascii="Times New Roman" w:hAnsi="Times New Roman"/>
          <w:b/>
          <w:sz w:val="28"/>
          <w:szCs w:val="28"/>
        </w:rPr>
        <w:t>ярмарка вакансий</w:t>
      </w:r>
      <w:r w:rsidRPr="004A2684">
        <w:rPr>
          <w:rFonts w:ascii="Times New Roman" w:hAnsi="Times New Roman"/>
          <w:sz w:val="28"/>
          <w:szCs w:val="28"/>
        </w:rPr>
        <w:t>, в которой приняли участие 14 человек, проживающих в г. Наволоки. Затраты средств областного бюджета составили 2,5 тыс. руб.</w:t>
      </w:r>
    </w:p>
    <w:p w14:paraId="5573519D" w14:textId="77777777" w:rsidR="004A2684" w:rsidRPr="004A2684" w:rsidRDefault="004A2684" w:rsidP="004A2684">
      <w:pPr>
        <w:shd w:val="clear" w:color="auto" w:fill="FFFFFF"/>
        <w:spacing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В 2021 году в целях содействия занятости населения Правительством РФ разработаны дополнительные мероприятия в сфере занятости, включающие в себя:</w:t>
      </w:r>
    </w:p>
    <w:p w14:paraId="440EC63B" w14:textId="77777777" w:rsidR="004A2684" w:rsidRPr="004A2684" w:rsidRDefault="004A2684" w:rsidP="004A2684">
      <w:pPr>
        <w:pStyle w:val="a6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государственную поддержку в 2021 году юридических лиц и индивидуальных предпринимателей при трудоустройстве безработных граждан;</w:t>
      </w:r>
    </w:p>
    <w:p w14:paraId="05D7A93E" w14:textId="77777777" w:rsidR="004A2684" w:rsidRPr="004A2684" w:rsidRDefault="004A2684" w:rsidP="004A2684">
      <w:pPr>
        <w:pStyle w:val="a6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профессиональное обучение и дополнительное профессиональное образование отдельных категорий граждан в рамках федерального проекта «Содействие занятости» национального проекта «Демография». </w:t>
      </w:r>
    </w:p>
    <w:p w14:paraId="3D8460E7" w14:textId="77777777" w:rsidR="001F4487" w:rsidRDefault="004A2684" w:rsidP="001F448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Письмом комитета Ивановской области по труду, содействию занятости населения и трудовой миграции </w:t>
      </w:r>
      <w:r w:rsidRPr="004A2684">
        <w:rPr>
          <w:rFonts w:ascii="Times New Roman" w:hAnsi="Times New Roman"/>
          <w:color w:val="000033"/>
          <w:sz w:val="28"/>
          <w:szCs w:val="28"/>
        </w:rPr>
        <w:t>от 24.03.2021 № 04-856 доведены</w:t>
      </w:r>
      <w:r w:rsidRPr="004A2684">
        <w:rPr>
          <w:rFonts w:ascii="Times New Roman" w:hAnsi="Times New Roman"/>
          <w:sz w:val="28"/>
          <w:szCs w:val="28"/>
        </w:rPr>
        <w:t xml:space="preserve"> контрольные показатели по каждому направлению.</w:t>
      </w:r>
    </w:p>
    <w:p w14:paraId="1A864C4C" w14:textId="77777777" w:rsidR="004A2684" w:rsidRPr="004A2684" w:rsidRDefault="004A2684" w:rsidP="001F448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lastRenderedPageBreak/>
        <w:t>Государственная поддержка в 2021 году юридических лиц и индивидуальных предпринимателей при трудоустройстве безработных граждан - контрольный показатель составляет трудоустройство 350 безработных граждан, в том числе по Кинешемскому муниципальному району запланировано 56 участников;</w:t>
      </w:r>
    </w:p>
    <w:p w14:paraId="2D29B2F0" w14:textId="77777777" w:rsidR="004A2684" w:rsidRPr="004A2684" w:rsidRDefault="004A2684" w:rsidP="001F4487">
      <w:pPr>
        <w:pStyle w:val="a6"/>
        <w:shd w:val="clear" w:color="auto" w:fill="FFFFFF"/>
        <w:tabs>
          <w:tab w:val="left" w:pos="0"/>
        </w:tabs>
        <w:spacing w:after="0" w:line="360" w:lineRule="auto"/>
        <w:ind w:left="0" w:firstLine="72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Профессиональное обучение и дополнительное профессиональное образование отдельных категорий граждан в рамках федерального проекта «Содействие занятости» национального проекта «Демография», контрольный показатель - 77 участников, в том числе по Кинешемскому муниципальному району - 12 человек. </w:t>
      </w:r>
    </w:p>
    <w:p w14:paraId="33C264EC" w14:textId="77777777" w:rsidR="004A2684" w:rsidRPr="004A2684" w:rsidRDefault="004A2684" w:rsidP="004A26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>Центром занятости населения организована информационно-разъяснительная и агитационная работа с населением и работодателями о возможностях участия в дополнительных мероприятиях. На предприятия и в организации были направлены письма, с представителями ряда предприятий проведены переговоры.</w:t>
      </w:r>
    </w:p>
    <w:p w14:paraId="43A6935E" w14:textId="77777777" w:rsidR="004A2684" w:rsidRPr="004A2684" w:rsidRDefault="004A2684" w:rsidP="004A26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2684">
        <w:rPr>
          <w:rFonts w:ascii="Times New Roman" w:hAnsi="Times New Roman"/>
          <w:sz w:val="28"/>
          <w:szCs w:val="28"/>
        </w:rPr>
        <w:t xml:space="preserve">По состоянию на 01.07.2021 принимают участие в реализации мероприятий по стимулированию работодателей к найму безработных граждан следующие организации Кинешемского муниципального района: </w:t>
      </w:r>
    </w:p>
    <w:tbl>
      <w:tblPr>
        <w:tblW w:w="1022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0"/>
        <w:gridCol w:w="6191"/>
        <w:gridCol w:w="1769"/>
        <w:gridCol w:w="1701"/>
      </w:tblGrid>
      <w:tr w:rsidR="004A2684" w:rsidRPr="004A2684" w14:paraId="67804E5D" w14:textId="77777777" w:rsidTr="001F4487">
        <w:trPr>
          <w:trHeight w:val="27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4A9F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6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AEEC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 организации, подавшей  через портал "Работа в России" заявление о подборе персонала в рамках мероприят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</w:t>
            </w: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й по найму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6290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Количество рабочих мест, заявленных работодателями для трудоустройства безработных по найму, </w:t>
            </w: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BE517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Численность безработных граждан, трудоустроенных на заявленные вакансии, чел.</w:t>
            </w:r>
          </w:p>
        </w:tc>
      </w:tr>
      <w:tr w:rsidR="004A2684" w:rsidRPr="004A2684" w14:paraId="13933BC5" w14:textId="77777777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29AA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3D78" w14:textId="77777777"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ГУРМАН (г.Наволоки)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EED9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D4E6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2684" w:rsidRPr="004A2684" w14:paraId="2680CD82" w14:textId="77777777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8C199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7B391" w14:textId="77777777"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ПРИВОЛЖСКАЯ КОММУНА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A93B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F0F5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2684" w:rsidRPr="004A2684" w14:paraId="467F4829" w14:textId="77777777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8BA49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55FE" w14:textId="77777777"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САНАТОРИЙ ИМЕНИ СТАНКО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2B216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D468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2684" w:rsidRPr="004A2684" w14:paraId="27A52D78" w14:textId="77777777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03772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CF21" w14:textId="77777777"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ХБК НАВТЕКС (компания)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6001B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BA7E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2*</w:t>
            </w:r>
          </w:p>
        </w:tc>
      </w:tr>
      <w:tr w:rsidR="004A2684" w:rsidRPr="004A2684" w14:paraId="40BBFC7D" w14:textId="77777777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E2931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F30D" w14:textId="77777777"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ЗАО ЗЕРНОВОЙ ТЕРМИНАЛ ВОЛГА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00AF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ED94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</w:tr>
      <w:tr w:rsidR="004A2684" w:rsidRPr="004A2684" w14:paraId="2747FF99" w14:textId="77777777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22A52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3646" w14:textId="77777777"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"АЛЕКС И К"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F4E6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CA63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4A2684" w:rsidRPr="004A2684" w14:paraId="508B598E" w14:textId="77777777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56870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45656" w14:textId="77777777"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ООО "ИРБИС"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E192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6257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</w:tr>
      <w:tr w:rsidR="004A2684" w:rsidRPr="004A2684" w14:paraId="1CC39F5C" w14:textId="77777777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76E09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513C2" w14:textId="77777777"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"ЗАВОД АКУСТИЧЕСКИХ РЕШЕНИЙ "СТАНДАРТПЛАСТ"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ADB3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9D05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</w:tr>
      <w:tr w:rsidR="004A2684" w:rsidRPr="004A2684" w14:paraId="6E896AA6" w14:textId="77777777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55E65" w14:textId="77777777" w:rsidR="004A2684" w:rsidRPr="004A2684" w:rsidRDefault="004A2684" w:rsidP="004A268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1798" w14:textId="77777777"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ООО "ФАСОНМЕДИКАЛ"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DFF6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AD9F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color w:val="000000"/>
                <w:sz w:val="28"/>
                <w:szCs w:val="28"/>
              </w:rPr>
              <w:t>1*</w:t>
            </w:r>
          </w:p>
        </w:tc>
      </w:tr>
      <w:tr w:rsidR="004A2684" w:rsidRPr="004A2684" w14:paraId="4E7F7DAD" w14:textId="77777777" w:rsidTr="004A2684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63DC" w14:textId="77777777"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A4A5" w14:textId="77777777" w:rsidR="004A2684" w:rsidRPr="004A2684" w:rsidRDefault="004A2684" w:rsidP="004A2684">
            <w:pPr>
              <w:spacing w:line="36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ИТОГО: 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30D9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C5AF" w14:textId="77777777" w:rsidR="004A2684" w:rsidRPr="004A2684" w:rsidRDefault="004A2684" w:rsidP="004A2684">
            <w:pPr>
              <w:spacing w:line="36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A268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14:paraId="0C052B0B" w14:textId="77777777" w:rsidR="004A2684" w:rsidRDefault="004A2684" w:rsidP="004A26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A2684">
        <w:rPr>
          <w:rFonts w:ascii="Times New Roman" w:hAnsi="Times New Roman"/>
          <w:color w:val="000000"/>
          <w:sz w:val="28"/>
          <w:szCs w:val="28"/>
        </w:rPr>
        <w:t>* В ООО «ХБК «Навтекс» трудоустроены 1 житель города Кинешма и 1 – Заволжского муниципального района, в ООО «</w:t>
      </w:r>
      <w:proofErr w:type="spellStart"/>
      <w:r w:rsidRPr="004A2684">
        <w:rPr>
          <w:rFonts w:ascii="Times New Roman" w:hAnsi="Times New Roman"/>
          <w:color w:val="000000"/>
          <w:sz w:val="28"/>
          <w:szCs w:val="28"/>
        </w:rPr>
        <w:t>Фасонмедикал</w:t>
      </w:r>
      <w:proofErr w:type="spellEnd"/>
      <w:r w:rsidRPr="004A2684">
        <w:rPr>
          <w:rFonts w:ascii="Times New Roman" w:hAnsi="Times New Roman"/>
          <w:color w:val="000000"/>
          <w:sz w:val="28"/>
          <w:szCs w:val="28"/>
        </w:rPr>
        <w:t>» - 1 житель города Кинешма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3D510CA1" w14:textId="77777777" w:rsidR="004A2684" w:rsidRPr="004A2684" w:rsidRDefault="004A2684" w:rsidP="004A268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A2684">
        <w:rPr>
          <w:rFonts w:ascii="Times New Roman" w:hAnsi="Times New Roman"/>
          <w:sz w:val="28"/>
          <w:szCs w:val="28"/>
        </w:rPr>
        <w:t xml:space="preserve">Информация о возможности профессионального обучения и дополнительного  профессионального образования в рамках федерального проекта «Содействие занятости» национального проекта «Демография» направлена на электронные адреса безработных граждан, о реализации данного направления так же проинформированы работодатели. </w:t>
      </w:r>
    </w:p>
    <w:p w14:paraId="695E48D7" w14:textId="77777777" w:rsidR="00571FAE" w:rsidRPr="00A97749" w:rsidRDefault="00571FAE" w:rsidP="00A97749">
      <w:pPr>
        <w:spacing w:after="0" w:line="36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A97749">
        <w:rPr>
          <w:rFonts w:ascii="Times New Roman" w:hAnsi="Times New Roman"/>
          <w:sz w:val="28"/>
          <w:szCs w:val="28"/>
        </w:rPr>
        <w:t xml:space="preserve">Важное значение для экономики имеет развитие субъектов малого и среднего предпринимательства. Они способствуют увеличению загрузки производственных мощностей, насыщению рынка продукцией и услугами, увеличивают занятость населения, сокращают безработицу, увеличивают </w:t>
      </w:r>
      <w:r w:rsidRPr="00A97749">
        <w:rPr>
          <w:rFonts w:ascii="Times New Roman" w:hAnsi="Times New Roman"/>
          <w:sz w:val="28"/>
          <w:szCs w:val="28"/>
        </w:rPr>
        <w:lastRenderedPageBreak/>
        <w:t>доходы местного бюджета. Все это приводит в свою очередь к подъему жизненного уровня населения.</w:t>
      </w:r>
    </w:p>
    <w:p w14:paraId="611D3D77" w14:textId="77777777" w:rsidR="002239CE" w:rsidRPr="00D46D7D" w:rsidRDefault="002239CE" w:rsidP="002239CE">
      <w:pPr>
        <w:shd w:val="clear" w:color="auto" w:fill="FFFFFF" w:themeFill="background1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01.10.202</w:t>
      </w:r>
      <w:r w:rsidR="005E085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года на территории Наволокского городского поселения зарегистрировано 20</w:t>
      </w:r>
      <w:r w:rsidR="005E085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403C">
        <w:rPr>
          <w:rFonts w:ascii="Times New Roman" w:hAnsi="Times New Roman"/>
          <w:sz w:val="28"/>
          <w:szCs w:val="28"/>
        </w:rPr>
        <w:t>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, в том числе </w:t>
      </w:r>
      <w:r w:rsidRPr="005E36E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9 юридических лиц</w:t>
      </w:r>
      <w:r w:rsidRPr="005E36ED">
        <w:rPr>
          <w:rFonts w:ascii="Times New Roman" w:hAnsi="Times New Roman"/>
          <w:sz w:val="28"/>
          <w:szCs w:val="28"/>
        </w:rPr>
        <w:t xml:space="preserve"> и 13</w:t>
      </w:r>
      <w:r w:rsidR="005E0851">
        <w:rPr>
          <w:rFonts w:ascii="Times New Roman" w:hAnsi="Times New Roman"/>
          <w:sz w:val="28"/>
          <w:szCs w:val="28"/>
        </w:rPr>
        <w:t>7</w:t>
      </w:r>
      <w:r w:rsidRPr="005E36ED">
        <w:rPr>
          <w:rFonts w:ascii="Times New Roman" w:hAnsi="Times New Roman"/>
          <w:sz w:val="28"/>
          <w:szCs w:val="28"/>
        </w:rPr>
        <w:t xml:space="preserve"> индивидуальных предпринимател</w:t>
      </w:r>
      <w:r>
        <w:rPr>
          <w:rFonts w:ascii="Times New Roman" w:hAnsi="Times New Roman"/>
          <w:sz w:val="28"/>
          <w:szCs w:val="28"/>
        </w:rPr>
        <w:t>ей.</w:t>
      </w:r>
    </w:p>
    <w:p w14:paraId="39CBE482" w14:textId="77777777"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На потребительском рынке Наволокского городского поселения торговая сеть представлена 6</w:t>
      </w:r>
      <w:r w:rsidR="005E0851">
        <w:rPr>
          <w:rFonts w:ascii="Times New Roman" w:hAnsi="Times New Roman"/>
          <w:sz w:val="28"/>
          <w:szCs w:val="28"/>
        </w:rPr>
        <w:t>8</w:t>
      </w:r>
      <w:r w:rsidRPr="0049403C">
        <w:rPr>
          <w:rFonts w:ascii="Times New Roman" w:hAnsi="Times New Roman"/>
          <w:sz w:val="28"/>
          <w:szCs w:val="28"/>
        </w:rPr>
        <w:t xml:space="preserve"> магазинами, работают </w:t>
      </w:r>
      <w:r w:rsidR="005E0851">
        <w:rPr>
          <w:rFonts w:ascii="Times New Roman" w:hAnsi="Times New Roman"/>
          <w:sz w:val="28"/>
          <w:szCs w:val="28"/>
        </w:rPr>
        <w:t>9</w:t>
      </w:r>
      <w:r w:rsidRPr="0049403C">
        <w:rPr>
          <w:rFonts w:ascii="Times New Roman" w:hAnsi="Times New Roman"/>
          <w:sz w:val="28"/>
          <w:szCs w:val="28"/>
        </w:rPr>
        <w:t xml:space="preserve"> павильон</w:t>
      </w:r>
      <w:r>
        <w:rPr>
          <w:rFonts w:ascii="Times New Roman" w:hAnsi="Times New Roman"/>
          <w:sz w:val="28"/>
          <w:szCs w:val="28"/>
        </w:rPr>
        <w:t>ов</w:t>
      </w:r>
      <w:r w:rsidRPr="0049403C">
        <w:rPr>
          <w:rFonts w:ascii="Times New Roman" w:hAnsi="Times New Roman"/>
          <w:sz w:val="28"/>
          <w:szCs w:val="28"/>
        </w:rPr>
        <w:t xml:space="preserve"> и </w:t>
      </w:r>
      <w:r w:rsidR="005E0851">
        <w:rPr>
          <w:rFonts w:ascii="Times New Roman" w:hAnsi="Times New Roman"/>
          <w:sz w:val="28"/>
          <w:szCs w:val="28"/>
        </w:rPr>
        <w:t>2</w:t>
      </w:r>
      <w:r w:rsidRPr="0049403C">
        <w:rPr>
          <w:rFonts w:ascii="Times New Roman" w:hAnsi="Times New Roman"/>
          <w:sz w:val="28"/>
          <w:szCs w:val="28"/>
        </w:rPr>
        <w:t xml:space="preserve"> киоск</w:t>
      </w:r>
      <w:r w:rsidR="005E0851">
        <w:rPr>
          <w:rFonts w:ascii="Times New Roman" w:hAnsi="Times New Roman"/>
          <w:sz w:val="28"/>
          <w:szCs w:val="28"/>
        </w:rPr>
        <w:t>а</w:t>
      </w:r>
      <w:r w:rsidRPr="0049403C">
        <w:rPr>
          <w:rFonts w:ascii="Times New Roman" w:hAnsi="Times New Roman"/>
          <w:sz w:val="28"/>
          <w:szCs w:val="28"/>
        </w:rPr>
        <w:t xml:space="preserve">, торговая площадь составляет </w:t>
      </w:r>
      <w:r>
        <w:rPr>
          <w:rFonts w:ascii="Times New Roman" w:hAnsi="Times New Roman"/>
          <w:sz w:val="28"/>
          <w:szCs w:val="28"/>
        </w:rPr>
        <w:t>7</w:t>
      </w:r>
      <w:r w:rsidR="005E0851">
        <w:rPr>
          <w:rFonts w:ascii="Times New Roman" w:hAnsi="Times New Roman"/>
          <w:sz w:val="28"/>
          <w:szCs w:val="28"/>
        </w:rPr>
        <w:t>832</w:t>
      </w:r>
      <w:r>
        <w:rPr>
          <w:rFonts w:ascii="Times New Roman" w:hAnsi="Times New Roman"/>
          <w:sz w:val="28"/>
          <w:szCs w:val="28"/>
        </w:rPr>
        <w:t>,</w:t>
      </w:r>
      <w:r w:rsidR="005E0851">
        <w:rPr>
          <w:rFonts w:ascii="Times New Roman" w:hAnsi="Times New Roman"/>
          <w:sz w:val="28"/>
          <w:szCs w:val="28"/>
        </w:rPr>
        <w:t>0</w:t>
      </w:r>
      <w:r w:rsidRPr="0049403C">
        <w:rPr>
          <w:rFonts w:ascii="Times New Roman" w:hAnsi="Times New Roman"/>
          <w:sz w:val="28"/>
          <w:szCs w:val="28"/>
        </w:rPr>
        <w:t xml:space="preserve"> кв.м.</w:t>
      </w:r>
    </w:p>
    <w:p w14:paraId="5E0A26BE" w14:textId="77777777" w:rsidR="009B77E6" w:rsidRPr="0049403C" w:rsidRDefault="009B77E6" w:rsidP="009B77E6">
      <w:pPr>
        <w:spacing w:after="0" w:line="360" w:lineRule="auto"/>
        <w:ind w:firstLine="567"/>
        <w:jc w:val="both"/>
        <w:rPr>
          <w:rFonts w:ascii="Times New Roman" w:hAnsi="Times New Roman"/>
          <w:spacing w:val="-3"/>
          <w:sz w:val="28"/>
          <w:szCs w:val="28"/>
        </w:rPr>
      </w:pPr>
      <w:r w:rsidRPr="0049403C">
        <w:rPr>
          <w:rFonts w:ascii="Times New Roman" w:hAnsi="Times New Roman"/>
          <w:spacing w:val="-3"/>
          <w:sz w:val="28"/>
          <w:szCs w:val="28"/>
        </w:rPr>
        <w:t xml:space="preserve">Приоритетным направлением развития малого и среднего предпринимательства является оказание услуг населению. На территории моногорода осуществляют деятельность 11 предприятий общественного питания, </w:t>
      </w:r>
      <w:proofErr w:type="gramStart"/>
      <w:r w:rsidRPr="0049403C">
        <w:rPr>
          <w:rFonts w:ascii="Times New Roman" w:hAnsi="Times New Roman"/>
          <w:spacing w:val="-3"/>
          <w:sz w:val="28"/>
          <w:szCs w:val="28"/>
        </w:rPr>
        <w:t>2</w:t>
      </w:r>
      <w:r w:rsidR="005E0851">
        <w:rPr>
          <w:rFonts w:ascii="Times New Roman" w:hAnsi="Times New Roman"/>
          <w:spacing w:val="-3"/>
          <w:sz w:val="28"/>
          <w:szCs w:val="28"/>
        </w:rPr>
        <w:t>9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предприяти</w:t>
      </w:r>
      <w:r w:rsidR="005E0851">
        <w:rPr>
          <w:rFonts w:ascii="Times New Roman" w:hAnsi="Times New Roman"/>
          <w:spacing w:val="-3"/>
          <w:sz w:val="28"/>
          <w:szCs w:val="28"/>
        </w:rPr>
        <w:t>й</w:t>
      </w:r>
      <w:r w:rsidRPr="0049403C">
        <w:rPr>
          <w:rFonts w:ascii="Times New Roman" w:hAnsi="Times New Roman"/>
          <w:spacing w:val="-3"/>
          <w:sz w:val="28"/>
          <w:szCs w:val="28"/>
        </w:rPr>
        <w:t xml:space="preserve"> бытового обслуживания населения с общей численностью</w:t>
      </w:r>
      <w:proofErr w:type="gramEnd"/>
      <w:r w:rsidRPr="0049403C">
        <w:rPr>
          <w:rFonts w:ascii="Times New Roman" w:hAnsi="Times New Roman"/>
          <w:spacing w:val="-3"/>
          <w:sz w:val="28"/>
          <w:szCs w:val="28"/>
        </w:rPr>
        <w:t xml:space="preserve"> работающих более </w:t>
      </w:r>
      <w:r w:rsidR="005E0851">
        <w:rPr>
          <w:rFonts w:ascii="Times New Roman" w:hAnsi="Times New Roman"/>
          <w:spacing w:val="-3"/>
          <w:sz w:val="28"/>
          <w:szCs w:val="28"/>
        </w:rPr>
        <w:t>9</w:t>
      </w:r>
      <w:r w:rsidRPr="0049403C">
        <w:rPr>
          <w:rFonts w:ascii="Times New Roman" w:hAnsi="Times New Roman"/>
          <w:spacing w:val="-3"/>
          <w:sz w:val="28"/>
          <w:szCs w:val="28"/>
        </w:rPr>
        <w:t>0 человек.</w:t>
      </w:r>
    </w:p>
    <w:p w14:paraId="467D26DB" w14:textId="77777777" w:rsidR="002F0DDE" w:rsidRPr="00A97749" w:rsidRDefault="002F0DDE" w:rsidP="00A9774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97749">
        <w:rPr>
          <w:rFonts w:ascii="Times New Roman" w:hAnsi="Times New Roman"/>
          <w:b/>
          <w:bCs/>
          <w:sz w:val="28"/>
          <w:szCs w:val="28"/>
          <w:lang w:eastAsia="ru-RU"/>
        </w:rPr>
        <w:t>Инвестиции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56"/>
        <w:gridCol w:w="684"/>
        <w:gridCol w:w="1296"/>
        <w:gridCol w:w="1366"/>
        <w:gridCol w:w="851"/>
        <w:gridCol w:w="1134"/>
        <w:gridCol w:w="1134"/>
        <w:gridCol w:w="850"/>
      </w:tblGrid>
      <w:tr w:rsidR="002F0DDE" w:rsidRPr="009B77E6" w14:paraId="12D19FE2" w14:textId="77777777" w:rsidTr="007A3CEF">
        <w:trPr>
          <w:trHeight w:val="375"/>
        </w:trPr>
        <w:tc>
          <w:tcPr>
            <w:tcW w:w="2056" w:type="dxa"/>
            <w:shd w:val="clear" w:color="auto" w:fill="auto"/>
            <w:vAlign w:val="center"/>
            <w:hideMark/>
          </w:tcPr>
          <w:p w14:paraId="4A48859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shd w:val="clear" w:color="auto" w:fill="auto"/>
            <w:vAlign w:val="center"/>
            <w:hideMark/>
          </w:tcPr>
          <w:p w14:paraId="5B3A9AA5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724B9823" w14:textId="77777777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01.10.20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14:paraId="59185BA4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Предвари-тельные</w:t>
            </w:r>
            <w:proofErr w:type="gramEnd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</w:t>
            </w:r>
          </w:p>
          <w:p w14:paraId="16809632" w14:textId="77777777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01.10.20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0EBA0E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6048645" w14:textId="77777777" w:rsidR="002F0DDE" w:rsidRPr="009B77E6" w:rsidRDefault="002F0DDE" w:rsidP="005E08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 20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A00772" w14:textId="77777777" w:rsidR="002F0DDE" w:rsidRPr="009B77E6" w:rsidRDefault="002F0DDE" w:rsidP="00283D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Ожида-емые</w:t>
            </w:r>
            <w:proofErr w:type="spellEnd"/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итоги 20</w:t>
            </w:r>
            <w:r w:rsidR="00283D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E08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4A55F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%</w:t>
            </w:r>
          </w:p>
        </w:tc>
      </w:tr>
      <w:tr w:rsidR="002F0DDE" w:rsidRPr="009B77E6" w14:paraId="2F008A43" w14:textId="77777777" w:rsidTr="007A3CEF">
        <w:trPr>
          <w:trHeight w:val="765"/>
        </w:trPr>
        <w:tc>
          <w:tcPr>
            <w:tcW w:w="2056" w:type="dxa"/>
            <w:shd w:val="clear" w:color="auto" w:fill="auto"/>
            <w:vAlign w:val="center"/>
            <w:hideMark/>
          </w:tcPr>
          <w:p w14:paraId="0EEF53D5" w14:textId="77777777" w:rsidR="002F0DDE" w:rsidRPr="009B77E6" w:rsidRDefault="002F0DDE" w:rsidP="009B77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14:paraId="0E6FC4BC" w14:textId="77777777" w:rsidR="002F0DDE" w:rsidRPr="009B77E6" w:rsidRDefault="002F0DDE" w:rsidP="009B77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77E6">
              <w:rPr>
                <w:rFonts w:ascii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96" w:type="dxa"/>
            <w:shd w:val="clear" w:color="auto" w:fill="auto"/>
            <w:noWrap/>
            <w:vAlign w:val="bottom"/>
            <w:hideMark/>
          </w:tcPr>
          <w:p w14:paraId="70DB162B" w14:textId="77777777" w:rsidR="002F0DDE" w:rsidRPr="006112C9" w:rsidRDefault="00292ECD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92ECD">
              <w:rPr>
                <w:rFonts w:ascii="Times New Roman" w:hAnsi="Times New Roman"/>
                <w:sz w:val="24"/>
                <w:szCs w:val="24"/>
                <w:lang w:eastAsia="ru-RU"/>
              </w:rPr>
              <w:t>109031,9</w:t>
            </w:r>
          </w:p>
        </w:tc>
        <w:tc>
          <w:tcPr>
            <w:tcW w:w="1366" w:type="dxa"/>
            <w:shd w:val="clear" w:color="auto" w:fill="auto"/>
            <w:noWrap/>
            <w:vAlign w:val="bottom"/>
            <w:hideMark/>
          </w:tcPr>
          <w:p w14:paraId="1FEE6077" w14:textId="77777777" w:rsidR="002F0DDE" w:rsidRPr="002F0EAF" w:rsidRDefault="002F0EAF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EAF">
              <w:rPr>
                <w:rFonts w:ascii="Times New Roman" w:hAnsi="Times New Roman"/>
                <w:sz w:val="24"/>
                <w:szCs w:val="24"/>
                <w:lang w:eastAsia="ru-RU"/>
              </w:rPr>
              <w:t>182480,4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F77DFD" w14:textId="77777777" w:rsidR="002F0DDE" w:rsidRPr="002F0EAF" w:rsidRDefault="006112C9" w:rsidP="002F0EA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0EA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F0EAF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  <w:r w:rsidR="00A27695" w:rsidRPr="002F0EAF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2F0EA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A914B3" w14:textId="77777777" w:rsidR="002F0DDE" w:rsidRPr="00292ECD" w:rsidRDefault="00292ECD" w:rsidP="006112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92ECD">
              <w:rPr>
                <w:rFonts w:ascii="Times New Roman" w:hAnsi="Times New Roman"/>
                <w:sz w:val="24"/>
                <w:szCs w:val="24"/>
                <w:lang w:eastAsia="ru-RU"/>
              </w:rPr>
              <w:t>242109,0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BDCF0" w14:textId="77777777" w:rsidR="002F0DDE" w:rsidRPr="00292ECD" w:rsidRDefault="00292ECD" w:rsidP="009B77E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92ECD">
              <w:rPr>
                <w:rFonts w:ascii="Times New Roman" w:hAnsi="Times New Roman"/>
                <w:sz w:val="24"/>
                <w:szCs w:val="24"/>
                <w:lang w:eastAsia="ru-RU"/>
              </w:rPr>
              <w:t>377909,8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04A7A8BA" w14:textId="77777777" w:rsidR="002F0DDE" w:rsidRPr="00292ECD" w:rsidRDefault="00292ECD" w:rsidP="00292EC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156</w:t>
            </w:r>
            <w:r w:rsidR="00283D17" w:rsidRPr="00292ECD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42C50A00" w14:textId="77777777" w:rsidR="007A3CEF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1C1D7DCA" w14:textId="77777777" w:rsidR="007A3CEF" w:rsidRPr="00895CC9" w:rsidRDefault="007A3CEF" w:rsidP="007A3CEF">
      <w:pPr>
        <w:pStyle w:val="a6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95CC9">
        <w:rPr>
          <w:rFonts w:ascii="Times New Roman" w:hAnsi="Times New Roman"/>
          <w:sz w:val="28"/>
          <w:szCs w:val="28"/>
        </w:rPr>
        <w:t>Работа муниципалитета даже в условиях распространения новой коронавирусной инфекции (</w:t>
      </w:r>
      <w:r w:rsidRPr="00895CC9">
        <w:rPr>
          <w:rFonts w:ascii="Times New Roman" w:hAnsi="Times New Roman"/>
          <w:sz w:val="28"/>
          <w:szCs w:val="28"/>
          <w:lang w:val="en-US"/>
        </w:rPr>
        <w:t>COVID</w:t>
      </w:r>
      <w:r w:rsidRPr="00895CC9">
        <w:rPr>
          <w:rFonts w:ascii="Times New Roman" w:hAnsi="Times New Roman"/>
          <w:sz w:val="28"/>
          <w:szCs w:val="28"/>
        </w:rPr>
        <w:t>-19) направлена на создание условий экономического роста, улучшение социально-экономической обстановки и инвестиционного климата в моногороде Наволоки.</w:t>
      </w:r>
    </w:p>
    <w:p w14:paraId="326F756A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В соответствии с Постановлением Правительства Российской Федерации от 17.02.2018 № 171 «О создании территории опережающего                                 социально-экономического развития «Наволоки» Наволокское городское поселение Кинешемского района признано территорией опережающего </w:t>
      </w:r>
      <w:r w:rsidRPr="005B7BB3">
        <w:rPr>
          <w:rFonts w:ascii="Times New Roman" w:hAnsi="Times New Roman"/>
          <w:sz w:val="28"/>
          <w:szCs w:val="28"/>
        </w:rPr>
        <w:lastRenderedPageBreak/>
        <w:t>социально-экономического развития «Наволоки» с 17.02.2018г. Территорией ТОСЭР «Наволоки» является вся территория Наволокского городского поселения площадью 9497 га.</w:t>
      </w:r>
    </w:p>
    <w:p w14:paraId="78F844D6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В Постановление Правительства Российской Федерации от 17.02.2018 №171 «О создании территории опережающего социально-экономического развития «Наволоки» внесены изменения в части расширения видов экономической деятельности, при осуществлении которых на территории опережающего развития действует особый правовой режим осуществления предпринимательской деятельности.</w:t>
      </w:r>
    </w:p>
    <w:p w14:paraId="6775C412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Функционирование ТОСЭР обеспечит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14:paraId="2BEFC9F8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В реестр резидентов территорий опережающего социально-экономического развития, созданных на территории </w:t>
      </w:r>
      <w:proofErr w:type="spellStart"/>
      <w:r w:rsidRPr="005B7BB3">
        <w:rPr>
          <w:rFonts w:ascii="Times New Roman" w:hAnsi="Times New Roman"/>
          <w:sz w:val="28"/>
          <w:szCs w:val="28"/>
        </w:rPr>
        <w:t>монопрофильных</w:t>
      </w:r>
      <w:proofErr w:type="spellEnd"/>
      <w:r w:rsidRPr="005B7BB3">
        <w:rPr>
          <w:rFonts w:ascii="Times New Roman" w:hAnsi="Times New Roman"/>
          <w:sz w:val="28"/>
          <w:szCs w:val="28"/>
        </w:rPr>
        <w:t xml:space="preserve"> муниципальных образований, на территории Наволокского городского поселения Кинешемского муниципального района по состоянию на 01.10.2020 года включено четыре предприятия:</w:t>
      </w:r>
    </w:p>
    <w:p w14:paraId="29240A5C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1. ООО «Хлопчатобумажная компания «Навтекс» включено в Реестр 20.06.2018г. Предприятие реализует инвестиционный проект по созданию комплексного высокотехнологичного производства перевязочных материалов, которым предусмотрено привлечение инвестиций в объеме </w:t>
      </w:r>
      <w:r w:rsidR="006112C9">
        <w:rPr>
          <w:rFonts w:ascii="Times New Roman" w:hAnsi="Times New Roman"/>
          <w:sz w:val="28"/>
          <w:szCs w:val="28"/>
        </w:rPr>
        <w:t>732,167</w:t>
      </w:r>
      <w:r w:rsidRPr="005B7BB3">
        <w:rPr>
          <w:rFonts w:ascii="Times New Roman" w:hAnsi="Times New Roman"/>
          <w:sz w:val="28"/>
          <w:szCs w:val="28"/>
        </w:rPr>
        <w:t xml:space="preserve"> млн рублей и создание </w:t>
      </w:r>
      <w:r w:rsidR="006112C9">
        <w:rPr>
          <w:rFonts w:ascii="Times New Roman" w:hAnsi="Times New Roman"/>
          <w:sz w:val="28"/>
          <w:szCs w:val="28"/>
        </w:rPr>
        <w:t>866</w:t>
      </w:r>
      <w:r w:rsidRPr="005B7BB3">
        <w:rPr>
          <w:rFonts w:ascii="Times New Roman" w:hAnsi="Times New Roman"/>
          <w:sz w:val="28"/>
          <w:szCs w:val="28"/>
        </w:rPr>
        <w:t xml:space="preserve"> рабочих мест. Цель проекта связана с организацией производства марли, соответствующей российским и европейским стандартам, и перевязочных материалов из нее: бинтов, отрезов, салфеток.</w:t>
      </w:r>
    </w:p>
    <w:p w14:paraId="66AE2809" w14:textId="77777777" w:rsidR="007A3CEF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5B7BB3">
        <w:rPr>
          <w:rFonts w:ascii="Times New Roman" w:hAnsi="Times New Roman"/>
          <w:sz w:val="28"/>
          <w:szCs w:val="28"/>
        </w:rPr>
        <w:t>.202</w:t>
      </w:r>
      <w:r w:rsidR="006112C9">
        <w:rPr>
          <w:rFonts w:ascii="Times New Roman" w:hAnsi="Times New Roman"/>
          <w:sz w:val="28"/>
          <w:szCs w:val="28"/>
        </w:rPr>
        <w:t>1</w:t>
      </w:r>
      <w:r w:rsidRPr="005B7BB3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>
        <w:rPr>
          <w:rFonts w:ascii="Times New Roman" w:hAnsi="Times New Roman"/>
          <w:sz w:val="28"/>
          <w:szCs w:val="28"/>
        </w:rPr>
        <w:t>1</w:t>
      </w:r>
      <w:r w:rsidR="006112C9">
        <w:rPr>
          <w:rFonts w:ascii="Times New Roman" w:hAnsi="Times New Roman"/>
          <w:sz w:val="28"/>
          <w:szCs w:val="28"/>
        </w:rPr>
        <w:t>024</w:t>
      </w:r>
      <w:r>
        <w:rPr>
          <w:rFonts w:ascii="Times New Roman" w:hAnsi="Times New Roman"/>
          <w:sz w:val="28"/>
          <w:szCs w:val="28"/>
        </w:rPr>
        <w:t>,</w:t>
      </w:r>
      <w:r w:rsidR="006112C9">
        <w:rPr>
          <w:rFonts w:ascii="Times New Roman" w:hAnsi="Times New Roman"/>
          <w:sz w:val="28"/>
          <w:szCs w:val="28"/>
        </w:rPr>
        <w:t>23</w:t>
      </w:r>
      <w:r w:rsidRPr="005B7BB3">
        <w:rPr>
          <w:rFonts w:ascii="Times New Roman" w:hAnsi="Times New Roman"/>
          <w:sz w:val="28"/>
          <w:szCs w:val="28"/>
        </w:rPr>
        <w:t xml:space="preserve"> млн</w:t>
      </w:r>
      <w:r>
        <w:rPr>
          <w:rFonts w:ascii="Times New Roman" w:hAnsi="Times New Roman"/>
          <w:sz w:val="28"/>
          <w:szCs w:val="28"/>
        </w:rPr>
        <w:t xml:space="preserve"> </w:t>
      </w:r>
      <w:r w:rsidR="006112C9">
        <w:rPr>
          <w:rFonts w:ascii="Times New Roman" w:hAnsi="Times New Roman"/>
          <w:sz w:val="28"/>
          <w:szCs w:val="28"/>
        </w:rPr>
        <w:t>рублей, создано 1234</w:t>
      </w:r>
      <w:r w:rsidRPr="005B7BB3">
        <w:rPr>
          <w:rFonts w:ascii="Times New Roman" w:hAnsi="Times New Roman"/>
          <w:sz w:val="28"/>
          <w:szCs w:val="28"/>
        </w:rPr>
        <w:t xml:space="preserve"> рабочих мест</w:t>
      </w:r>
      <w:r w:rsidR="006112C9">
        <w:rPr>
          <w:rFonts w:ascii="Times New Roman" w:hAnsi="Times New Roman"/>
          <w:sz w:val="28"/>
          <w:szCs w:val="28"/>
        </w:rPr>
        <w:t>а</w:t>
      </w:r>
      <w:r w:rsidRPr="005B7BB3">
        <w:rPr>
          <w:rFonts w:ascii="Times New Roman" w:hAnsi="Times New Roman"/>
          <w:sz w:val="28"/>
          <w:szCs w:val="28"/>
        </w:rPr>
        <w:t xml:space="preserve">. </w:t>
      </w:r>
    </w:p>
    <w:p w14:paraId="4242DF73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2. ООО «Техоснастка - Наволоки» включено в Реестр 05.10.2018г. Предприятие реализует инвестиционный проект по строительству предприятия для производства и реализации расходных материалов для медицины, которым предусмотрено привлечение инвестиций в объеме 300</w:t>
      </w:r>
      <w:r w:rsidR="006112C9">
        <w:rPr>
          <w:rFonts w:ascii="Times New Roman" w:hAnsi="Times New Roman"/>
          <w:sz w:val="28"/>
          <w:szCs w:val="28"/>
        </w:rPr>
        <w:t>,7</w:t>
      </w:r>
      <w:r w:rsidRPr="005B7BB3"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lastRenderedPageBreak/>
        <w:t>млн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t>рублей и создание 54 рабочих мест. Данный проект направлен на организацию производства полипропиленовых наконечников и пробирок для забора жидкостей для медицинских целей из лабораторного пластика. Планируется применение высококачественного пластика и высокоточного оборудования, что позволит обеспечить высокие стандарты производства при гарантии низких цен и доступности.</w:t>
      </w:r>
    </w:p>
    <w:p w14:paraId="1A831420" w14:textId="77777777" w:rsidR="007A3CEF" w:rsidRPr="005B7BB3" w:rsidRDefault="006112C9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01.10</w:t>
      </w:r>
      <w:r w:rsidR="007A3CEF" w:rsidRPr="005B7BB3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="007A3CEF" w:rsidRPr="005B7BB3">
        <w:rPr>
          <w:rFonts w:ascii="Times New Roman" w:hAnsi="Times New Roman"/>
          <w:sz w:val="28"/>
          <w:szCs w:val="28"/>
        </w:rPr>
        <w:t xml:space="preserve">г. объем инвестиций составил 170,7 </w:t>
      </w:r>
      <w:proofErr w:type="gramStart"/>
      <w:r w:rsidR="007A3CEF" w:rsidRPr="005B7BB3">
        <w:rPr>
          <w:rFonts w:ascii="Times New Roman" w:hAnsi="Times New Roman"/>
          <w:sz w:val="28"/>
          <w:szCs w:val="28"/>
        </w:rPr>
        <w:t>млн</w:t>
      </w:r>
      <w:r w:rsidR="007A3CEF">
        <w:rPr>
          <w:rFonts w:ascii="Times New Roman" w:hAnsi="Times New Roman"/>
          <w:sz w:val="28"/>
          <w:szCs w:val="28"/>
        </w:rPr>
        <w:t xml:space="preserve"> </w:t>
      </w:r>
      <w:r w:rsidR="007A3CEF" w:rsidRPr="005B7BB3">
        <w:rPr>
          <w:rFonts w:ascii="Times New Roman" w:hAnsi="Times New Roman"/>
          <w:sz w:val="28"/>
          <w:szCs w:val="28"/>
        </w:rPr>
        <w:t xml:space="preserve"> рублей</w:t>
      </w:r>
      <w:proofErr w:type="gramEnd"/>
      <w:r w:rsidR="007A3CEF" w:rsidRPr="005B7BB3">
        <w:rPr>
          <w:rFonts w:ascii="Times New Roman" w:hAnsi="Times New Roman"/>
          <w:sz w:val="28"/>
          <w:szCs w:val="28"/>
        </w:rPr>
        <w:t>, создано 1</w:t>
      </w:r>
      <w:r>
        <w:rPr>
          <w:rFonts w:ascii="Times New Roman" w:hAnsi="Times New Roman"/>
          <w:sz w:val="28"/>
          <w:szCs w:val="28"/>
        </w:rPr>
        <w:t>8</w:t>
      </w:r>
      <w:r w:rsidR="007A3CEF" w:rsidRPr="005B7BB3">
        <w:rPr>
          <w:rFonts w:ascii="Times New Roman" w:hAnsi="Times New Roman"/>
          <w:sz w:val="28"/>
          <w:szCs w:val="28"/>
        </w:rPr>
        <w:t xml:space="preserve"> рабочих мест;</w:t>
      </w:r>
    </w:p>
    <w:p w14:paraId="31A7BED5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3. ООО «Завод Акустических решений «Стандартпласт» включено в Реестр 19.12.2018г. Предприятием реализуется инвестиционный проект по производству вибродемпфирующих материалов нового поколения для автомобильной промышленности, которым предусмотрено привлечение инвестиций в объеме 50 млн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t xml:space="preserve">рублей и создание 146 рабочих мест. Суть проекта состоит в организации разработки и производства специальных средств </w:t>
      </w:r>
      <w:proofErr w:type="spellStart"/>
      <w:r w:rsidRPr="005B7BB3">
        <w:rPr>
          <w:rFonts w:ascii="Times New Roman" w:hAnsi="Times New Roman"/>
          <w:sz w:val="28"/>
          <w:szCs w:val="28"/>
        </w:rPr>
        <w:t>вибропоглощения</w:t>
      </w:r>
      <w:proofErr w:type="spellEnd"/>
      <w:r w:rsidRPr="005B7BB3">
        <w:rPr>
          <w:rFonts w:ascii="Times New Roman" w:hAnsi="Times New Roman"/>
          <w:sz w:val="28"/>
          <w:szCs w:val="28"/>
        </w:rPr>
        <w:t>, способствующих повышению надежности функционирования оборудования и увеличению сроков эксплуатации технических объектов.</w:t>
      </w:r>
    </w:p>
    <w:p w14:paraId="0B50B57E" w14:textId="77777777" w:rsidR="007A3CEF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5B7BB3">
        <w:rPr>
          <w:rFonts w:ascii="Times New Roman" w:hAnsi="Times New Roman"/>
          <w:sz w:val="28"/>
          <w:szCs w:val="28"/>
        </w:rPr>
        <w:t>.202</w:t>
      </w:r>
      <w:r w:rsidR="006112C9">
        <w:rPr>
          <w:rFonts w:ascii="Times New Roman" w:hAnsi="Times New Roman"/>
          <w:sz w:val="28"/>
          <w:szCs w:val="28"/>
        </w:rPr>
        <w:t>1</w:t>
      </w:r>
      <w:r w:rsidRPr="005B7BB3">
        <w:rPr>
          <w:rFonts w:ascii="Times New Roman" w:hAnsi="Times New Roman"/>
          <w:sz w:val="28"/>
          <w:szCs w:val="28"/>
        </w:rPr>
        <w:t xml:space="preserve">г. объем инвестиций составил </w:t>
      </w:r>
      <w:r w:rsidR="006112C9">
        <w:rPr>
          <w:rFonts w:ascii="Times New Roman" w:hAnsi="Times New Roman"/>
          <w:sz w:val="28"/>
          <w:szCs w:val="28"/>
        </w:rPr>
        <w:t>35</w:t>
      </w:r>
      <w:r w:rsidRPr="005B7BB3">
        <w:rPr>
          <w:rFonts w:ascii="Times New Roman" w:hAnsi="Times New Roman"/>
          <w:sz w:val="28"/>
          <w:szCs w:val="28"/>
        </w:rPr>
        <w:t>,</w:t>
      </w:r>
      <w:r w:rsidR="006112C9">
        <w:rPr>
          <w:rFonts w:ascii="Times New Roman" w:hAnsi="Times New Roman"/>
          <w:sz w:val="28"/>
          <w:szCs w:val="28"/>
        </w:rPr>
        <w:t>9</w:t>
      </w:r>
      <w:r w:rsidRPr="005B7BB3">
        <w:rPr>
          <w:rFonts w:ascii="Times New Roman" w:hAnsi="Times New Roman"/>
          <w:sz w:val="28"/>
          <w:szCs w:val="28"/>
        </w:rPr>
        <w:t xml:space="preserve"> млн рублей, создано </w:t>
      </w:r>
      <w:r w:rsidR="006112C9">
        <w:rPr>
          <w:rFonts w:ascii="Times New Roman" w:hAnsi="Times New Roman"/>
          <w:sz w:val="28"/>
          <w:szCs w:val="28"/>
        </w:rPr>
        <w:t>99</w:t>
      </w:r>
      <w:r w:rsidRPr="005B7BB3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их</w:t>
      </w:r>
      <w:r w:rsidRPr="005B7BB3">
        <w:rPr>
          <w:rFonts w:ascii="Times New Roman" w:hAnsi="Times New Roman"/>
          <w:sz w:val="28"/>
          <w:szCs w:val="28"/>
        </w:rPr>
        <w:t xml:space="preserve"> мест. </w:t>
      </w:r>
    </w:p>
    <w:p w14:paraId="324F5A85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4. ООО «Центр развития моногорода» включено в Реестр 30.03.2020г. Предприятие реализует инвестиционный проект «Создание ткацкого производства хлопчатобумажных тканей для домашнего текстиля». Проектом предусмотрено создание 146 рабочих мест, планируемый объем инвестиций </w:t>
      </w:r>
      <w:r w:rsidR="006112C9">
        <w:rPr>
          <w:rFonts w:ascii="Times New Roman" w:hAnsi="Times New Roman"/>
          <w:sz w:val="28"/>
          <w:szCs w:val="28"/>
        </w:rPr>
        <w:t>223,8</w:t>
      </w:r>
      <w:r w:rsidRPr="005B7BB3">
        <w:rPr>
          <w:rFonts w:ascii="Times New Roman" w:hAnsi="Times New Roman"/>
          <w:sz w:val="28"/>
          <w:szCs w:val="28"/>
        </w:rPr>
        <w:t xml:space="preserve"> млн рублей. За </w:t>
      </w:r>
      <w:r>
        <w:rPr>
          <w:rFonts w:ascii="Times New Roman" w:hAnsi="Times New Roman"/>
          <w:sz w:val="28"/>
          <w:szCs w:val="28"/>
        </w:rPr>
        <w:t>9 месяцев</w:t>
      </w:r>
      <w:r w:rsidRPr="005B7BB3">
        <w:rPr>
          <w:rFonts w:ascii="Times New Roman" w:hAnsi="Times New Roman"/>
          <w:sz w:val="28"/>
          <w:szCs w:val="28"/>
        </w:rPr>
        <w:t xml:space="preserve"> 202</w:t>
      </w:r>
      <w:r w:rsidR="006112C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BB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ода</w:t>
      </w:r>
      <w:r w:rsidRPr="005B7BB3">
        <w:rPr>
          <w:rFonts w:ascii="Times New Roman" w:hAnsi="Times New Roman"/>
          <w:sz w:val="28"/>
          <w:szCs w:val="28"/>
        </w:rPr>
        <w:t xml:space="preserve"> объем инвестиций составил </w:t>
      </w:r>
      <w:r w:rsidR="006112C9">
        <w:rPr>
          <w:rFonts w:ascii="Times New Roman" w:hAnsi="Times New Roman"/>
          <w:sz w:val="28"/>
          <w:szCs w:val="28"/>
        </w:rPr>
        <w:t>130</w:t>
      </w:r>
      <w:r>
        <w:rPr>
          <w:rFonts w:ascii="Times New Roman" w:hAnsi="Times New Roman"/>
          <w:sz w:val="28"/>
          <w:szCs w:val="28"/>
        </w:rPr>
        <w:t>,</w:t>
      </w:r>
      <w:r w:rsidR="006112C9">
        <w:rPr>
          <w:rFonts w:ascii="Times New Roman" w:hAnsi="Times New Roman"/>
          <w:sz w:val="28"/>
          <w:szCs w:val="28"/>
        </w:rPr>
        <w:t>3</w:t>
      </w:r>
      <w:r w:rsidRPr="005B7BB3">
        <w:rPr>
          <w:rFonts w:ascii="Times New Roman" w:hAnsi="Times New Roman"/>
          <w:sz w:val="28"/>
          <w:szCs w:val="28"/>
        </w:rPr>
        <w:t xml:space="preserve"> мл</w:t>
      </w:r>
      <w:r>
        <w:rPr>
          <w:rFonts w:ascii="Times New Roman" w:hAnsi="Times New Roman"/>
          <w:sz w:val="28"/>
          <w:szCs w:val="28"/>
        </w:rPr>
        <w:t>н</w:t>
      </w:r>
      <w:r w:rsidRPr="005B7BB3">
        <w:rPr>
          <w:rFonts w:ascii="Times New Roman" w:hAnsi="Times New Roman"/>
          <w:sz w:val="28"/>
          <w:szCs w:val="28"/>
        </w:rPr>
        <w:t xml:space="preserve"> рублей, создано 14</w:t>
      </w:r>
      <w:r w:rsidR="006112C9">
        <w:rPr>
          <w:rFonts w:ascii="Times New Roman" w:hAnsi="Times New Roman"/>
          <w:sz w:val="28"/>
          <w:szCs w:val="28"/>
        </w:rPr>
        <w:t>8</w:t>
      </w:r>
      <w:r w:rsidRPr="005B7BB3">
        <w:rPr>
          <w:rFonts w:ascii="Times New Roman" w:hAnsi="Times New Roman"/>
          <w:sz w:val="28"/>
          <w:szCs w:val="28"/>
        </w:rPr>
        <w:t xml:space="preserve"> рабочих мест.</w:t>
      </w:r>
    </w:p>
    <w:p w14:paraId="29507F8D" w14:textId="77777777" w:rsidR="006112C9" w:rsidRPr="00D47757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D47757">
        <w:rPr>
          <w:rFonts w:ascii="Times New Roman" w:hAnsi="Times New Roman"/>
          <w:sz w:val="28"/>
          <w:szCs w:val="28"/>
        </w:rPr>
        <w:t>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Асмед</w:t>
      </w:r>
      <w:proofErr w:type="spellEnd"/>
      <w:r w:rsidRPr="00D47757">
        <w:rPr>
          <w:rFonts w:ascii="Times New Roman" w:hAnsi="Times New Roman"/>
          <w:sz w:val="28"/>
          <w:szCs w:val="28"/>
        </w:rPr>
        <w:t>» включено в Реестр 19.11.2020г. Предприятие планирует реализовать инвестиционный проект «Организация производства медицинских изделий из нетканых материалов». Проектом предусмотрено создание 43 рабочих мест, планируемый объем инвестиций 1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517</w:t>
      </w:r>
      <w:r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103A18E5" w14:textId="77777777" w:rsidR="007A3CEF" w:rsidRPr="005B7BB3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lastRenderedPageBreak/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D47757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г. </w:t>
      </w:r>
      <w:r w:rsidRPr="00F40FA4">
        <w:rPr>
          <w:rFonts w:ascii="Times New Roman" w:hAnsi="Times New Roman"/>
          <w:sz w:val="28"/>
          <w:szCs w:val="28"/>
        </w:rPr>
        <w:t>объем инвестиций составил</w:t>
      </w:r>
      <w:r>
        <w:rPr>
          <w:rFonts w:ascii="Times New Roman" w:hAnsi="Times New Roman"/>
          <w:sz w:val="28"/>
          <w:szCs w:val="28"/>
        </w:rPr>
        <w:t xml:space="preserve"> 0,</w:t>
      </w:r>
      <w:r w:rsidRPr="00D4775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 xml:space="preserve"> млн рублей, создано </w:t>
      </w:r>
      <w:r>
        <w:rPr>
          <w:rFonts w:ascii="Times New Roman" w:hAnsi="Times New Roman"/>
          <w:sz w:val="28"/>
          <w:szCs w:val="28"/>
        </w:rPr>
        <w:t>11 рабочих мест</w:t>
      </w:r>
      <w:r w:rsidRPr="00D47757">
        <w:rPr>
          <w:rFonts w:ascii="Times New Roman" w:hAnsi="Times New Roman"/>
          <w:sz w:val="28"/>
          <w:szCs w:val="28"/>
        </w:rPr>
        <w:t>.</w:t>
      </w:r>
    </w:p>
    <w:p w14:paraId="1FD9C669" w14:textId="77777777" w:rsidR="006112C9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D47757">
        <w:rPr>
          <w:rFonts w:ascii="Times New Roman" w:hAnsi="Times New Roman"/>
          <w:sz w:val="28"/>
          <w:szCs w:val="28"/>
        </w:rPr>
        <w:t>ООО ВМЗ «БолТ-34» включено в Реестр 24.12.2020г. Предприятие планирует реализовать инвестиционный проект «Организация высокотехнологичного производства прогрессивного крепежа, производительностью 13400 тонн в год». Проектом предусмотрено создание 95 рабочих мест, планируемый объем инвестиций 1</w:t>
      </w:r>
      <w:r>
        <w:rPr>
          <w:rFonts w:ascii="Times New Roman" w:hAnsi="Times New Roman"/>
          <w:sz w:val="28"/>
          <w:szCs w:val="28"/>
        </w:rPr>
        <w:t>463</w:t>
      </w:r>
      <w:r w:rsidRPr="00D477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37</w:t>
      </w:r>
      <w:r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009D6CFC" w14:textId="77777777" w:rsidR="006112C9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D47757">
        <w:rPr>
          <w:rFonts w:ascii="Times New Roman" w:hAnsi="Times New Roman"/>
          <w:sz w:val="28"/>
          <w:szCs w:val="28"/>
        </w:rPr>
        <w:t xml:space="preserve">ООО «КОТТОН ПРОМ» включено в Реестр 31.12.2020г. Предприятие планирует реализовать инвестиционный проект «Организация производства текстильного полотна». Проектом предусмотрено создание 270 рабочих мест, планируемый объем инвестиций </w:t>
      </w:r>
      <w:r>
        <w:rPr>
          <w:rFonts w:ascii="Times New Roman" w:hAnsi="Times New Roman"/>
          <w:sz w:val="28"/>
          <w:szCs w:val="28"/>
        </w:rPr>
        <w:t>1100</w:t>
      </w:r>
      <w:r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326AB3EC" w14:textId="77777777" w:rsidR="006112C9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021F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C3021F">
        <w:rPr>
          <w:rFonts w:ascii="Times New Roman" w:hAnsi="Times New Roman"/>
          <w:sz w:val="28"/>
          <w:szCs w:val="28"/>
        </w:rPr>
        <w:t xml:space="preserve">.2021г. объем инвестиций составил </w:t>
      </w:r>
      <w:r w:rsidRPr="00F40FA4">
        <w:rPr>
          <w:rFonts w:ascii="Times New Roman" w:hAnsi="Times New Roman"/>
          <w:sz w:val="28"/>
          <w:szCs w:val="28"/>
        </w:rPr>
        <w:t>3,85 млн. рублей, создано 1 рабочее место.</w:t>
      </w:r>
    </w:p>
    <w:p w14:paraId="42853D4D" w14:textId="77777777" w:rsidR="006112C9" w:rsidRPr="00D47757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6112C9">
        <w:rPr>
          <w:rFonts w:ascii="Times New Roman" w:hAnsi="Times New Roman"/>
          <w:sz w:val="28"/>
          <w:szCs w:val="28"/>
        </w:rPr>
        <w:t xml:space="preserve"> </w:t>
      </w:r>
      <w:r w:rsidRPr="00D47757">
        <w:rPr>
          <w:rFonts w:ascii="Times New Roman" w:hAnsi="Times New Roman"/>
          <w:sz w:val="28"/>
          <w:szCs w:val="28"/>
        </w:rPr>
        <w:t>8. ООО «Виктория» включено в Реестр 31.12.2020г. Предприятие планирует реализовать инвестиционный проект «Создание предприятия по переработке, выращиванию и реализации рыбной продукции». Проектом предусмотрено создание 43 рабочих мест, планируемый объем инвестиций 240 млн рублей.</w:t>
      </w:r>
    </w:p>
    <w:p w14:paraId="0C8D8CC7" w14:textId="77777777" w:rsidR="006112C9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9. 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Фасонмедикал</w:t>
      </w:r>
      <w:proofErr w:type="spellEnd"/>
      <w:r w:rsidRPr="00D47757">
        <w:rPr>
          <w:rFonts w:ascii="Times New Roman" w:hAnsi="Times New Roman"/>
          <w:sz w:val="28"/>
          <w:szCs w:val="28"/>
        </w:rPr>
        <w:t xml:space="preserve">» включено в Реестр 31.12.2020г. Предприятие планирует реализовать инвестиционный проект «Создание швейного цеха по производству одноразовой одежды из нетканого материала». Проектом предусмотрено создание 10 рабочих мест, планируемый объем инвестиций </w:t>
      </w:r>
      <w:r>
        <w:rPr>
          <w:rFonts w:ascii="Times New Roman" w:hAnsi="Times New Roman"/>
          <w:sz w:val="28"/>
          <w:szCs w:val="28"/>
        </w:rPr>
        <w:t>3,0</w:t>
      </w:r>
      <w:r w:rsidRPr="00D47757">
        <w:rPr>
          <w:rFonts w:ascii="Times New Roman" w:hAnsi="Times New Roman"/>
          <w:sz w:val="28"/>
          <w:szCs w:val="28"/>
        </w:rPr>
        <w:t xml:space="preserve"> млн рублей.</w:t>
      </w:r>
    </w:p>
    <w:p w14:paraId="2D5E6957" w14:textId="77777777" w:rsidR="006112C9" w:rsidRDefault="006112C9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По состоянию на 01.</w:t>
      </w:r>
      <w:r>
        <w:rPr>
          <w:rFonts w:ascii="Times New Roman" w:hAnsi="Times New Roman"/>
          <w:sz w:val="28"/>
          <w:szCs w:val="28"/>
        </w:rPr>
        <w:t>10</w:t>
      </w:r>
      <w:r w:rsidRPr="00D47757">
        <w:rPr>
          <w:rFonts w:ascii="Times New Roman" w:hAnsi="Times New Roman"/>
          <w:sz w:val="28"/>
          <w:szCs w:val="28"/>
        </w:rPr>
        <w:t>.2021г</w:t>
      </w:r>
      <w:r w:rsidRPr="00F40FA4">
        <w:rPr>
          <w:rFonts w:ascii="Times New Roman" w:hAnsi="Times New Roman"/>
          <w:sz w:val="28"/>
          <w:szCs w:val="28"/>
        </w:rPr>
        <w:t>. создано 9 рабочих мест</w:t>
      </w:r>
      <w:r w:rsidR="005576D4">
        <w:rPr>
          <w:rFonts w:ascii="Times New Roman" w:hAnsi="Times New Roman"/>
          <w:sz w:val="28"/>
          <w:szCs w:val="28"/>
        </w:rPr>
        <w:t>.</w:t>
      </w:r>
    </w:p>
    <w:p w14:paraId="19FBE72E" w14:textId="77777777" w:rsidR="005576D4" w:rsidRDefault="005576D4" w:rsidP="005576D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в 2021 году резидентами ТОСЭР стали</w:t>
      </w:r>
      <w:r w:rsidRPr="005576D4">
        <w:rPr>
          <w:rFonts w:ascii="Times New Roman" w:hAnsi="Times New Roman"/>
          <w:sz w:val="28"/>
          <w:szCs w:val="28"/>
        </w:rPr>
        <w:t>:</w:t>
      </w:r>
    </w:p>
    <w:p w14:paraId="6FE08881" w14:textId="77777777" w:rsidR="005576D4" w:rsidRPr="00D47757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47757">
        <w:rPr>
          <w:rFonts w:ascii="Times New Roman" w:hAnsi="Times New Roman"/>
          <w:sz w:val="28"/>
          <w:szCs w:val="28"/>
        </w:rPr>
        <w:t>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Блэкрам</w:t>
      </w:r>
      <w:proofErr w:type="spellEnd"/>
      <w:r w:rsidRPr="00D47757">
        <w:rPr>
          <w:rFonts w:ascii="Times New Roman" w:hAnsi="Times New Roman"/>
          <w:sz w:val="28"/>
          <w:szCs w:val="28"/>
        </w:rPr>
        <w:t xml:space="preserve">-Наволоки» включено в Реестр </w:t>
      </w:r>
      <w:r>
        <w:rPr>
          <w:rFonts w:ascii="Times New Roman" w:hAnsi="Times New Roman"/>
          <w:sz w:val="28"/>
          <w:szCs w:val="28"/>
        </w:rPr>
        <w:t>02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производства текстильного полотна». Проектом предусмотрено создание 150 рабочих мест, планируемый объем инвестиций 291,5 млн рублей.</w:t>
      </w:r>
    </w:p>
    <w:p w14:paraId="13E1B0EE" w14:textId="77777777" w:rsidR="005576D4" w:rsidRPr="00D47757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D47757">
        <w:rPr>
          <w:rFonts w:ascii="Times New Roman" w:hAnsi="Times New Roman"/>
          <w:sz w:val="28"/>
          <w:szCs w:val="28"/>
        </w:rPr>
        <w:t xml:space="preserve">ООО «Фабрика Энергия» включено в Реестр </w:t>
      </w:r>
      <w:r>
        <w:rPr>
          <w:rFonts w:ascii="Times New Roman" w:hAnsi="Times New Roman"/>
          <w:sz w:val="28"/>
          <w:szCs w:val="28"/>
        </w:rPr>
        <w:t>12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современной швейной фабрики по производству спецодежды». Проектом предусмотрено создание 169 рабочих мест, планируемый объем инвестиций 156,36 млн рублей.</w:t>
      </w:r>
    </w:p>
    <w:p w14:paraId="544D5BDF" w14:textId="77777777" w:rsidR="005576D4" w:rsidRPr="00D47757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47757">
        <w:rPr>
          <w:rFonts w:ascii="Times New Roman" w:hAnsi="Times New Roman"/>
          <w:sz w:val="28"/>
          <w:szCs w:val="28"/>
        </w:rPr>
        <w:t>ООО «Наше дело»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757">
        <w:rPr>
          <w:rFonts w:ascii="Times New Roman" w:hAnsi="Times New Roman"/>
          <w:sz w:val="28"/>
          <w:szCs w:val="28"/>
        </w:rPr>
        <w:t>включено в Реестр 1</w:t>
      </w:r>
      <w:r>
        <w:rPr>
          <w:rFonts w:ascii="Times New Roman" w:hAnsi="Times New Roman"/>
          <w:sz w:val="28"/>
          <w:szCs w:val="28"/>
        </w:rPr>
        <w:t>2.0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Инвестор</w:t>
      </w:r>
      <w:r w:rsidRPr="00D47757">
        <w:rPr>
          <w:rFonts w:ascii="Times New Roman" w:hAnsi="Times New Roman"/>
          <w:sz w:val="28"/>
          <w:szCs w:val="28"/>
        </w:rPr>
        <w:t xml:space="preserve"> планирует реализовать инвестиционный проект «Организация производства ПВХ обложек». Проектом предусмотрено создание 17 рабочих мест, планируемый объем инвестиций 9,78 млн рублей.</w:t>
      </w:r>
    </w:p>
    <w:p w14:paraId="36CA69CE" w14:textId="77777777" w:rsidR="005576D4" w:rsidRPr="00D47757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47757">
        <w:rPr>
          <w:rFonts w:ascii="Times New Roman" w:hAnsi="Times New Roman"/>
          <w:sz w:val="28"/>
          <w:szCs w:val="28"/>
        </w:rPr>
        <w:t>ООО «Текстильная компания «Гарант» включено в Реестр 1</w:t>
      </w:r>
      <w:r>
        <w:rPr>
          <w:rFonts w:ascii="Times New Roman" w:hAnsi="Times New Roman"/>
          <w:sz w:val="28"/>
          <w:szCs w:val="28"/>
        </w:rPr>
        <w:t>5.0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>г. планирует реализовать инвестиционный проект «Создание ткацкого производства для хлопчатобумажных тканей для домашнего текстиля». Проектом предусмотрено создание 17 рабочих мест, планируемый объем инвестиций 79,2 млн рублей.</w:t>
      </w:r>
    </w:p>
    <w:p w14:paraId="0E49DDFA" w14:textId="77777777" w:rsidR="005576D4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D47757">
        <w:rPr>
          <w:rFonts w:ascii="Times New Roman" w:hAnsi="Times New Roman"/>
          <w:sz w:val="28"/>
          <w:szCs w:val="28"/>
        </w:rPr>
        <w:t>ООО «</w:t>
      </w:r>
      <w:proofErr w:type="spellStart"/>
      <w:r w:rsidRPr="00D47757">
        <w:rPr>
          <w:rFonts w:ascii="Times New Roman" w:hAnsi="Times New Roman"/>
          <w:sz w:val="28"/>
          <w:szCs w:val="28"/>
        </w:rPr>
        <w:t>Новатекс</w:t>
      </w:r>
      <w:proofErr w:type="spellEnd"/>
      <w:r w:rsidRPr="00D47757">
        <w:rPr>
          <w:rFonts w:ascii="Times New Roman" w:hAnsi="Times New Roman"/>
          <w:sz w:val="28"/>
          <w:szCs w:val="28"/>
        </w:rPr>
        <w:t>» включено в Реестр 1</w:t>
      </w:r>
      <w:r>
        <w:rPr>
          <w:rFonts w:ascii="Times New Roman" w:hAnsi="Times New Roman"/>
          <w:sz w:val="28"/>
          <w:szCs w:val="28"/>
        </w:rPr>
        <w:t>5</w:t>
      </w:r>
      <w:r w:rsidRPr="00D477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Pr="00D47757">
        <w:rPr>
          <w:rFonts w:ascii="Times New Roman" w:hAnsi="Times New Roman"/>
          <w:sz w:val="28"/>
          <w:szCs w:val="28"/>
        </w:rPr>
        <w:t>2.202</w:t>
      </w:r>
      <w:r>
        <w:rPr>
          <w:rFonts w:ascii="Times New Roman" w:hAnsi="Times New Roman"/>
          <w:sz w:val="28"/>
          <w:szCs w:val="28"/>
        </w:rPr>
        <w:t>1</w:t>
      </w:r>
      <w:r w:rsidRPr="00D47757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Инвестор </w:t>
      </w:r>
      <w:r w:rsidRPr="00D47757">
        <w:rPr>
          <w:rFonts w:ascii="Times New Roman" w:hAnsi="Times New Roman"/>
          <w:sz w:val="28"/>
          <w:szCs w:val="28"/>
        </w:rPr>
        <w:t>планирует реализовать инвестиционный проект «Создание комплекса по производству регенерированного волокна». Проектом предусмотрено создание 97 рабочих мест, планируемый объем инвестиций 71,8 млн рублей.</w:t>
      </w:r>
    </w:p>
    <w:p w14:paraId="42D58701" w14:textId="77777777" w:rsidR="005576D4" w:rsidRPr="0049171C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7757">
        <w:rPr>
          <w:rFonts w:ascii="Times New Roman" w:hAnsi="Times New Roman"/>
          <w:sz w:val="28"/>
          <w:szCs w:val="28"/>
        </w:rPr>
        <w:t>За время функционирования ТОСЭР «На</w:t>
      </w:r>
      <w:r>
        <w:rPr>
          <w:rFonts w:ascii="Times New Roman" w:hAnsi="Times New Roman"/>
          <w:sz w:val="28"/>
          <w:szCs w:val="28"/>
        </w:rPr>
        <w:t>волоки» резидентами создано 1160</w:t>
      </w:r>
      <w:r w:rsidRPr="00D47757">
        <w:rPr>
          <w:rFonts w:ascii="Times New Roman" w:hAnsi="Times New Roman"/>
          <w:sz w:val="28"/>
          <w:szCs w:val="28"/>
        </w:rPr>
        <w:t xml:space="preserve"> рабоч</w:t>
      </w:r>
      <w:r>
        <w:rPr>
          <w:rFonts w:ascii="Times New Roman" w:hAnsi="Times New Roman"/>
          <w:sz w:val="28"/>
          <w:szCs w:val="28"/>
        </w:rPr>
        <w:t>их</w:t>
      </w:r>
      <w:r w:rsidRPr="00D47757">
        <w:rPr>
          <w:rFonts w:ascii="Times New Roman" w:hAnsi="Times New Roman"/>
          <w:sz w:val="28"/>
          <w:szCs w:val="28"/>
        </w:rPr>
        <w:t xml:space="preserve"> мест, освоено инвестиций на сумму </w:t>
      </w:r>
      <w:r>
        <w:rPr>
          <w:rFonts w:ascii="Times New Roman" w:hAnsi="Times New Roman"/>
          <w:sz w:val="28"/>
          <w:szCs w:val="28"/>
        </w:rPr>
        <w:t>618,48</w:t>
      </w:r>
      <w:r w:rsidRPr="00D47757">
        <w:rPr>
          <w:rFonts w:ascii="Times New Roman" w:hAnsi="Times New Roman"/>
          <w:sz w:val="28"/>
          <w:szCs w:val="28"/>
        </w:rPr>
        <w:t xml:space="preserve"> млн рублей, вложено </w:t>
      </w:r>
      <w:r w:rsidRPr="0049171C">
        <w:rPr>
          <w:rFonts w:ascii="Times New Roman" w:hAnsi="Times New Roman"/>
          <w:sz w:val="28"/>
          <w:szCs w:val="28"/>
        </w:rPr>
        <w:t xml:space="preserve">капитальных вложений в объеме </w:t>
      </w:r>
      <w:r>
        <w:rPr>
          <w:rFonts w:ascii="Times New Roman" w:hAnsi="Times New Roman"/>
          <w:sz w:val="28"/>
          <w:szCs w:val="28"/>
        </w:rPr>
        <w:t>550,28</w:t>
      </w:r>
      <w:r w:rsidRPr="0049171C">
        <w:rPr>
          <w:rFonts w:ascii="Times New Roman" w:hAnsi="Times New Roman"/>
          <w:sz w:val="28"/>
          <w:szCs w:val="28"/>
        </w:rPr>
        <w:t xml:space="preserve"> млн рублей, выручка от продаж товаров, выполнения работ, оказания услуг полученная резидентами составила 1</w:t>
      </w:r>
      <w:r>
        <w:rPr>
          <w:rFonts w:ascii="Times New Roman" w:hAnsi="Times New Roman"/>
          <w:sz w:val="28"/>
          <w:szCs w:val="28"/>
        </w:rPr>
        <w:t>2691,93</w:t>
      </w:r>
      <w:r w:rsidRPr="0049171C">
        <w:rPr>
          <w:rFonts w:ascii="Times New Roman" w:hAnsi="Times New Roman"/>
          <w:sz w:val="28"/>
          <w:szCs w:val="28"/>
        </w:rPr>
        <w:t xml:space="preserve"> млн рублей.</w:t>
      </w:r>
    </w:p>
    <w:p w14:paraId="14A8FA45" w14:textId="77777777" w:rsidR="005576D4" w:rsidRPr="005576D4" w:rsidRDefault="005576D4" w:rsidP="005576D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195F8CB" w14:textId="77777777" w:rsidR="007A3CEF" w:rsidRPr="005B7BB3" w:rsidRDefault="007A3CEF" w:rsidP="007A3CE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BB3">
        <w:rPr>
          <w:rFonts w:ascii="Times New Roman" w:hAnsi="Times New Roman"/>
          <w:sz w:val="28"/>
          <w:szCs w:val="28"/>
        </w:rPr>
        <w:t xml:space="preserve">В настоящее время проводится мероприятия по привлечению инвесторов в ТОСЭР «Наволоки». Департаментом экономического развития и торговли Ивановской области с потенциальными инвесторами заключаются соглашения о намерениях по открытию новых предприятий в ТОСЭР. </w:t>
      </w:r>
    </w:p>
    <w:p w14:paraId="61764169" w14:textId="77777777" w:rsidR="002F0DDE" w:rsidRPr="00A97749" w:rsidRDefault="002F0DDE" w:rsidP="00A97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F0DDE" w:rsidRPr="00A97749" w:rsidSect="008E04D2">
      <w:footerReference w:type="default" r:id="rId10"/>
      <w:pgSz w:w="11906" w:h="16838"/>
      <w:pgMar w:top="1134" w:right="707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863E7" w14:textId="77777777" w:rsidR="00B2623D" w:rsidRDefault="00B2623D" w:rsidP="004B2073">
      <w:pPr>
        <w:spacing w:after="0" w:line="240" w:lineRule="auto"/>
      </w:pPr>
      <w:r>
        <w:separator/>
      </w:r>
    </w:p>
  </w:endnote>
  <w:endnote w:type="continuationSeparator" w:id="0">
    <w:p w14:paraId="6AAA4913" w14:textId="77777777" w:rsidR="00B2623D" w:rsidRDefault="00B2623D" w:rsidP="004B2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42DB4" w14:textId="77777777" w:rsidR="008F06C9" w:rsidRDefault="008F06C9">
    <w:pPr>
      <w:pStyle w:val="af6"/>
      <w:jc w:val="right"/>
    </w:pPr>
  </w:p>
  <w:p w14:paraId="01EA48C8" w14:textId="77777777" w:rsidR="008F06C9" w:rsidRDefault="008F06C9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76BEF" w14:textId="77777777" w:rsidR="00B2623D" w:rsidRDefault="00B2623D" w:rsidP="004B2073">
      <w:pPr>
        <w:spacing w:after="0" w:line="240" w:lineRule="auto"/>
      </w:pPr>
      <w:r>
        <w:separator/>
      </w:r>
    </w:p>
  </w:footnote>
  <w:footnote w:type="continuationSeparator" w:id="0">
    <w:p w14:paraId="1E7CADDD" w14:textId="77777777" w:rsidR="00B2623D" w:rsidRDefault="00B2623D" w:rsidP="004B20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648D"/>
    <w:multiLevelType w:val="hybridMultilevel"/>
    <w:tmpl w:val="ABBE3630"/>
    <w:lvl w:ilvl="0" w:tplc="6D84E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AF2B99"/>
    <w:multiLevelType w:val="multilevel"/>
    <w:tmpl w:val="237EFDE4"/>
    <w:lvl w:ilvl="0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2" w15:restartNumberingAfterBreak="0">
    <w:nsid w:val="11AB7605"/>
    <w:multiLevelType w:val="hybridMultilevel"/>
    <w:tmpl w:val="FD58E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239DB"/>
    <w:multiLevelType w:val="hybridMultilevel"/>
    <w:tmpl w:val="2B48C4F4"/>
    <w:lvl w:ilvl="0" w:tplc="A0C05214">
      <w:start w:val="1"/>
      <w:numFmt w:val="decimal"/>
      <w:suff w:val="space"/>
      <w:lvlText w:val="%1"/>
      <w:lvlJc w:val="left"/>
      <w:pPr>
        <w:ind w:left="133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4" w15:restartNumberingAfterBreak="0">
    <w:nsid w:val="1FE2636F"/>
    <w:multiLevelType w:val="hybridMultilevel"/>
    <w:tmpl w:val="D32AB196"/>
    <w:lvl w:ilvl="0" w:tplc="517EDAA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49107D9"/>
    <w:multiLevelType w:val="hybridMultilevel"/>
    <w:tmpl w:val="BBAA171A"/>
    <w:lvl w:ilvl="0" w:tplc="749E43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 w15:restartNumberingAfterBreak="0">
    <w:nsid w:val="25805785"/>
    <w:multiLevelType w:val="hybridMultilevel"/>
    <w:tmpl w:val="84509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935E7"/>
    <w:multiLevelType w:val="multilevel"/>
    <w:tmpl w:val="135C2ED4"/>
    <w:lvl w:ilvl="0">
      <w:start w:val="4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 w15:restartNumberingAfterBreak="0">
    <w:nsid w:val="2D3A5127"/>
    <w:multiLevelType w:val="hybridMultilevel"/>
    <w:tmpl w:val="1556C6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EB63538"/>
    <w:multiLevelType w:val="hybridMultilevel"/>
    <w:tmpl w:val="D644A11C"/>
    <w:lvl w:ilvl="0" w:tplc="C7905650">
      <w:start w:val="1"/>
      <w:numFmt w:val="decimal"/>
      <w:lvlText w:val="%1.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ED55BAC"/>
    <w:multiLevelType w:val="hybridMultilevel"/>
    <w:tmpl w:val="05B425B2"/>
    <w:lvl w:ilvl="0" w:tplc="0436F4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140E4A"/>
    <w:multiLevelType w:val="hybridMultilevel"/>
    <w:tmpl w:val="98C672CE"/>
    <w:lvl w:ilvl="0" w:tplc="AD70179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F524F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4013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DEA1D2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5CC92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15CD7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A92AC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922C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AEB40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1542692"/>
    <w:multiLevelType w:val="hybridMultilevel"/>
    <w:tmpl w:val="09DA6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E5013"/>
    <w:multiLevelType w:val="hybridMultilevel"/>
    <w:tmpl w:val="9F2CC65C"/>
    <w:lvl w:ilvl="0" w:tplc="5C50D6EC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A1789"/>
    <w:multiLevelType w:val="hybridMultilevel"/>
    <w:tmpl w:val="50E0217C"/>
    <w:lvl w:ilvl="0" w:tplc="8646AE48">
      <w:start w:val="1"/>
      <w:numFmt w:val="decimal"/>
      <w:suff w:val="space"/>
      <w:lvlText w:val="%1."/>
      <w:lvlJc w:val="left"/>
      <w:pPr>
        <w:ind w:left="72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6B3304"/>
    <w:multiLevelType w:val="hybridMultilevel"/>
    <w:tmpl w:val="53D8EE38"/>
    <w:lvl w:ilvl="0" w:tplc="6DFCDFD0">
      <w:start w:val="1"/>
      <w:numFmt w:val="decimal"/>
      <w:suff w:val="space"/>
      <w:lvlText w:val="%1"/>
      <w:lvlJc w:val="left"/>
      <w:pPr>
        <w:ind w:left="0" w:firstLine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6" w15:restartNumberingAfterBreak="0">
    <w:nsid w:val="3F044289"/>
    <w:multiLevelType w:val="hybridMultilevel"/>
    <w:tmpl w:val="8E7CACAC"/>
    <w:lvl w:ilvl="0" w:tplc="97B208F2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F1E0C"/>
    <w:multiLevelType w:val="hybridMultilevel"/>
    <w:tmpl w:val="60F049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5434CCF"/>
    <w:multiLevelType w:val="hybridMultilevel"/>
    <w:tmpl w:val="BCAA46D6"/>
    <w:lvl w:ilvl="0" w:tplc="0419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5824BBB"/>
    <w:multiLevelType w:val="hybridMultilevel"/>
    <w:tmpl w:val="A82ABDFE"/>
    <w:lvl w:ilvl="0" w:tplc="9F1A34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7C1747F"/>
    <w:multiLevelType w:val="hybridMultilevel"/>
    <w:tmpl w:val="1E1A1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C06366A"/>
    <w:multiLevelType w:val="hybridMultilevel"/>
    <w:tmpl w:val="65FA7CD8"/>
    <w:lvl w:ilvl="0" w:tplc="DD523AF6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color w:val="auto"/>
      </w:rPr>
    </w:lvl>
    <w:lvl w:ilvl="1" w:tplc="DD523A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C0863"/>
    <w:multiLevelType w:val="hybridMultilevel"/>
    <w:tmpl w:val="97946E78"/>
    <w:lvl w:ilvl="0" w:tplc="8646AE48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205EF"/>
    <w:multiLevelType w:val="multilevel"/>
    <w:tmpl w:val="C7A227B4"/>
    <w:lvl w:ilvl="0">
      <w:start w:val="1"/>
      <w:numFmt w:val="upperRoman"/>
      <w:lvlText w:val="%1."/>
      <w:lvlJc w:val="left"/>
      <w:pPr>
        <w:ind w:left="0" w:firstLine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24" w15:restartNumberingAfterBreak="0">
    <w:nsid w:val="568B6901"/>
    <w:multiLevelType w:val="hybridMultilevel"/>
    <w:tmpl w:val="DB64061E"/>
    <w:lvl w:ilvl="0" w:tplc="F0382F6E">
      <w:start w:val="1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5" w15:restartNumberingAfterBreak="0">
    <w:nsid w:val="568F7265"/>
    <w:multiLevelType w:val="hybridMultilevel"/>
    <w:tmpl w:val="0E96153A"/>
    <w:lvl w:ilvl="0" w:tplc="FEA0F5C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104EB4"/>
    <w:multiLevelType w:val="hybridMultilevel"/>
    <w:tmpl w:val="25A81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73E38"/>
    <w:multiLevelType w:val="hybridMultilevel"/>
    <w:tmpl w:val="3D7C160E"/>
    <w:lvl w:ilvl="0" w:tplc="8646AE48">
      <w:start w:val="1"/>
      <w:numFmt w:val="decimal"/>
      <w:suff w:val="space"/>
      <w:lvlText w:val="%1."/>
      <w:lvlJc w:val="left"/>
      <w:pPr>
        <w:ind w:left="709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B3553EF"/>
    <w:multiLevelType w:val="hybridMultilevel"/>
    <w:tmpl w:val="24D8B424"/>
    <w:lvl w:ilvl="0" w:tplc="4C5E448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C8C2547"/>
    <w:multiLevelType w:val="hybridMultilevel"/>
    <w:tmpl w:val="3DE4E16C"/>
    <w:lvl w:ilvl="0" w:tplc="5BC2B2F0">
      <w:start w:val="1"/>
      <w:numFmt w:val="decimal"/>
      <w:suff w:val="space"/>
      <w:lvlText w:val="%1."/>
      <w:lvlJc w:val="left"/>
      <w:pPr>
        <w:ind w:left="0" w:firstLine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DF6764E"/>
    <w:multiLevelType w:val="hybridMultilevel"/>
    <w:tmpl w:val="A96C4882"/>
    <w:lvl w:ilvl="0" w:tplc="E0743D3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3857D2"/>
    <w:multiLevelType w:val="hybridMultilevel"/>
    <w:tmpl w:val="4B989EE0"/>
    <w:lvl w:ilvl="0" w:tplc="87AC6D66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07529"/>
    <w:multiLevelType w:val="hybridMultilevel"/>
    <w:tmpl w:val="EF6A5BFC"/>
    <w:lvl w:ilvl="0" w:tplc="EA7A099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C80A16"/>
    <w:multiLevelType w:val="hybridMultilevel"/>
    <w:tmpl w:val="94D2B9BA"/>
    <w:lvl w:ilvl="0" w:tplc="E42E3F7A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B2234DF"/>
    <w:multiLevelType w:val="hybridMultilevel"/>
    <w:tmpl w:val="84960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711E89"/>
    <w:multiLevelType w:val="hybridMultilevel"/>
    <w:tmpl w:val="5998A8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4258A5"/>
    <w:multiLevelType w:val="hybridMultilevel"/>
    <w:tmpl w:val="133C51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B43F0C"/>
    <w:multiLevelType w:val="hybridMultilevel"/>
    <w:tmpl w:val="18FCC32A"/>
    <w:lvl w:ilvl="0" w:tplc="9A08A4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92931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746213">
    <w:abstractNumId w:val="16"/>
  </w:num>
  <w:num w:numId="3" w16cid:durableId="1623803378">
    <w:abstractNumId w:val="5"/>
  </w:num>
  <w:num w:numId="4" w16cid:durableId="235090674">
    <w:abstractNumId w:val="29"/>
  </w:num>
  <w:num w:numId="5" w16cid:durableId="1087389244">
    <w:abstractNumId w:val="22"/>
  </w:num>
  <w:num w:numId="6" w16cid:durableId="1866601111">
    <w:abstractNumId w:val="13"/>
  </w:num>
  <w:num w:numId="7" w16cid:durableId="1580215120">
    <w:abstractNumId w:val="33"/>
  </w:num>
  <w:num w:numId="8" w16cid:durableId="716273096">
    <w:abstractNumId w:val="6"/>
  </w:num>
  <w:num w:numId="9" w16cid:durableId="1052851913">
    <w:abstractNumId w:val="7"/>
  </w:num>
  <w:num w:numId="10" w16cid:durableId="493300831">
    <w:abstractNumId w:val="1"/>
  </w:num>
  <w:num w:numId="11" w16cid:durableId="1092898799">
    <w:abstractNumId w:val="3"/>
  </w:num>
  <w:num w:numId="12" w16cid:durableId="493029976">
    <w:abstractNumId w:val="25"/>
  </w:num>
  <w:num w:numId="13" w16cid:durableId="1641378171">
    <w:abstractNumId w:val="23"/>
  </w:num>
  <w:num w:numId="14" w16cid:durableId="928276377">
    <w:abstractNumId w:val="15"/>
  </w:num>
  <w:num w:numId="15" w16cid:durableId="523135915">
    <w:abstractNumId w:val="14"/>
  </w:num>
  <w:num w:numId="16" w16cid:durableId="48581020">
    <w:abstractNumId w:val="27"/>
  </w:num>
  <w:num w:numId="17" w16cid:durableId="424691175">
    <w:abstractNumId w:val="31"/>
  </w:num>
  <w:num w:numId="18" w16cid:durableId="1387727448">
    <w:abstractNumId w:val="24"/>
  </w:num>
  <w:num w:numId="19" w16cid:durableId="834497283">
    <w:abstractNumId w:val="18"/>
  </w:num>
  <w:num w:numId="20" w16cid:durableId="1114835024">
    <w:abstractNumId w:val="17"/>
  </w:num>
  <w:num w:numId="21" w16cid:durableId="2052069877">
    <w:abstractNumId w:val="0"/>
  </w:num>
  <w:num w:numId="22" w16cid:durableId="1433933401">
    <w:abstractNumId w:val="36"/>
  </w:num>
  <w:num w:numId="23" w16cid:durableId="1979843540">
    <w:abstractNumId w:val="35"/>
  </w:num>
  <w:num w:numId="24" w16cid:durableId="166294404">
    <w:abstractNumId w:val="21"/>
  </w:num>
  <w:num w:numId="25" w16cid:durableId="539979496">
    <w:abstractNumId w:val="37"/>
  </w:num>
  <w:num w:numId="26" w16cid:durableId="715350176">
    <w:abstractNumId w:val="32"/>
  </w:num>
  <w:num w:numId="27" w16cid:durableId="1424035392">
    <w:abstractNumId w:val="4"/>
  </w:num>
  <w:num w:numId="28" w16cid:durableId="951208757">
    <w:abstractNumId w:val="28"/>
  </w:num>
  <w:num w:numId="29" w16cid:durableId="475420066">
    <w:abstractNumId w:val="9"/>
  </w:num>
  <w:num w:numId="30" w16cid:durableId="523984421">
    <w:abstractNumId w:val="12"/>
  </w:num>
  <w:num w:numId="31" w16cid:durableId="1530223423">
    <w:abstractNumId w:val="11"/>
  </w:num>
  <w:num w:numId="32" w16cid:durableId="1686127015">
    <w:abstractNumId w:val="30"/>
  </w:num>
  <w:num w:numId="33" w16cid:durableId="978456637">
    <w:abstractNumId w:val="10"/>
  </w:num>
  <w:num w:numId="34" w16cid:durableId="1735007342">
    <w:abstractNumId w:val="26"/>
  </w:num>
  <w:num w:numId="35" w16cid:durableId="1384595383">
    <w:abstractNumId w:val="34"/>
  </w:num>
  <w:num w:numId="36" w16cid:durableId="291636917">
    <w:abstractNumId w:val="8"/>
  </w:num>
  <w:num w:numId="37" w16cid:durableId="183849745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30192919">
    <w:abstractNumId w:val="2"/>
  </w:num>
  <w:num w:numId="39" w16cid:durableId="31858441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E29"/>
    <w:rsid w:val="00002D44"/>
    <w:rsid w:val="000057B3"/>
    <w:rsid w:val="0000584D"/>
    <w:rsid w:val="00006E7F"/>
    <w:rsid w:val="000072AC"/>
    <w:rsid w:val="000078C8"/>
    <w:rsid w:val="000128C0"/>
    <w:rsid w:val="0001304F"/>
    <w:rsid w:val="0002036D"/>
    <w:rsid w:val="0003191E"/>
    <w:rsid w:val="00032335"/>
    <w:rsid w:val="00041718"/>
    <w:rsid w:val="00042EF7"/>
    <w:rsid w:val="00046EC3"/>
    <w:rsid w:val="00051ED3"/>
    <w:rsid w:val="0005488B"/>
    <w:rsid w:val="0005646B"/>
    <w:rsid w:val="00057FC7"/>
    <w:rsid w:val="00060D17"/>
    <w:rsid w:val="00070880"/>
    <w:rsid w:val="000743A3"/>
    <w:rsid w:val="000763D5"/>
    <w:rsid w:val="00080AC1"/>
    <w:rsid w:val="00085BCA"/>
    <w:rsid w:val="00094760"/>
    <w:rsid w:val="00096837"/>
    <w:rsid w:val="000A180F"/>
    <w:rsid w:val="000A2122"/>
    <w:rsid w:val="000B13FB"/>
    <w:rsid w:val="000B156C"/>
    <w:rsid w:val="000B47B7"/>
    <w:rsid w:val="000B537E"/>
    <w:rsid w:val="000C02EF"/>
    <w:rsid w:val="000C0C5B"/>
    <w:rsid w:val="000C0C63"/>
    <w:rsid w:val="000C314C"/>
    <w:rsid w:val="000C43D0"/>
    <w:rsid w:val="000C458F"/>
    <w:rsid w:val="000C5798"/>
    <w:rsid w:val="000D0559"/>
    <w:rsid w:val="000D2065"/>
    <w:rsid w:val="000D2908"/>
    <w:rsid w:val="000D3724"/>
    <w:rsid w:val="000E3177"/>
    <w:rsid w:val="000E3737"/>
    <w:rsid w:val="000E57B3"/>
    <w:rsid w:val="000E70C7"/>
    <w:rsid w:val="000F0035"/>
    <w:rsid w:val="000F13EB"/>
    <w:rsid w:val="000F518C"/>
    <w:rsid w:val="0010163F"/>
    <w:rsid w:val="00102400"/>
    <w:rsid w:val="0010626B"/>
    <w:rsid w:val="00110CFF"/>
    <w:rsid w:val="00111770"/>
    <w:rsid w:val="00116BBE"/>
    <w:rsid w:val="0012185D"/>
    <w:rsid w:val="00124C38"/>
    <w:rsid w:val="001258FC"/>
    <w:rsid w:val="001328A3"/>
    <w:rsid w:val="00134F76"/>
    <w:rsid w:val="001359BE"/>
    <w:rsid w:val="00136073"/>
    <w:rsid w:val="0014059C"/>
    <w:rsid w:val="00140D4D"/>
    <w:rsid w:val="001430B6"/>
    <w:rsid w:val="001463E4"/>
    <w:rsid w:val="00147122"/>
    <w:rsid w:val="001473E4"/>
    <w:rsid w:val="00147BC8"/>
    <w:rsid w:val="0015099D"/>
    <w:rsid w:val="00153720"/>
    <w:rsid w:val="001620F7"/>
    <w:rsid w:val="00162B6D"/>
    <w:rsid w:val="00164DA8"/>
    <w:rsid w:val="00166254"/>
    <w:rsid w:val="001711AD"/>
    <w:rsid w:val="001718E8"/>
    <w:rsid w:val="00172C8C"/>
    <w:rsid w:val="00177E38"/>
    <w:rsid w:val="00180149"/>
    <w:rsid w:val="00186BD3"/>
    <w:rsid w:val="0018746B"/>
    <w:rsid w:val="0018747F"/>
    <w:rsid w:val="0019306E"/>
    <w:rsid w:val="001941F4"/>
    <w:rsid w:val="00196020"/>
    <w:rsid w:val="00196206"/>
    <w:rsid w:val="001A0DD1"/>
    <w:rsid w:val="001A6186"/>
    <w:rsid w:val="001B56A1"/>
    <w:rsid w:val="001B6994"/>
    <w:rsid w:val="001C1E56"/>
    <w:rsid w:val="001D3A91"/>
    <w:rsid w:val="001E21CC"/>
    <w:rsid w:val="001E3E60"/>
    <w:rsid w:val="001E750D"/>
    <w:rsid w:val="001E7E0F"/>
    <w:rsid w:val="001F14DD"/>
    <w:rsid w:val="001F17D9"/>
    <w:rsid w:val="001F1D37"/>
    <w:rsid w:val="001F284F"/>
    <w:rsid w:val="001F4487"/>
    <w:rsid w:val="001F5E7C"/>
    <w:rsid w:val="001F78AB"/>
    <w:rsid w:val="00201D95"/>
    <w:rsid w:val="00201E21"/>
    <w:rsid w:val="0020512E"/>
    <w:rsid w:val="00210D8F"/>
    <w:rsid w:val="00210F63"/>
    <w:rsid w:val="00216A2E"/>
    <w:rsid w:val="002239CE"/>
    <w:rsid w:val="00224C91"/>
    <w:rsid w:val="002310A5"/>
    <w:rsid w:val="0023568D"/>
    <w:rsid w:val="002417D0"/>
    <w:rsid w:val="002446EA"/>
    <w:rsid w:val="00247342"/>
    <w:rsid w:val="00250706"/>
    <w:rsid w:val="00252584"/>
    <w:rsid w:val="00252740"/>
    <w:rsid w:val="002563F1"/>
    <w:rsid w:val="00256A50"/>
    <w:rsid w:val="002625F4"/>
    <w:rsid w:val="00262EA9"/>
    <w:rsid w:val="0026324A"/>
    <w:rsid w:val="00263307"/>
    <w:rsid w:val="00266865"/>
    <w:rsid w:val="00270065"/>
    <w:rsid w:val="00270314"/>
    <w:rsid w:val="002724D0"/>
    <w:rsid w:val="002736BA"/>
    <w:rsid w:val="00276232"/>
    <w:rsid w:val="00276882"/>
    <w:rsid w:val="00277C49"/>
    <w:rsid w:val="002809F6"/>
    <w:rsid w:val="00282C4B"/>
    <w:rsid w:val="00283D17"/>
    <w:rsid w:val="00285329"/>
    <w:rsid w:val="0028556B"/>
    <w:rsid w:val="00292ECD"/>
    <w:rsid w:val="00294679"/>
    <w:rsid w:val="002A200C"/>
    <w:rsid w:val="002A281B"/>
    <w:rsid w:val="002A71A5"/>
    <w:rsid w:val="002A737C"/>
    <w:rsid w:val="002A76F6"/>
    <w:rsid w:val="002B07A6"/>
    <w:rsid w:val="002B0F87"/>
    <w:rsid w:val="002B35F1"/>
    <w:rsid w:val="002B4770"/>
    <w:rsid w:val="002B680F"/>
    <w:rsid w:val="002C0600"/>
    <w:rsid w:val="002C2823"/>
    <w:rsid w:val="002C7ECA"/>
    <w:rsid w:val="002D02C8"/>
    <w:rsid w:val="002D17D9"/>
    <w:rsid w:val="002D475A"/>
    <w:rsid w:val="002E11A5"/>
    <w:rsid w:val="002E1B36"/>
    <w:rsid w:val="002E373B"/>
    <w:rsid w:val="002E5607"/>
    <w:rsid w:val="002E564F"/>
    <w:rsid w:val="002F0BEF"/>
    <w:rsid w:val="002F0DDE"/>
    <w:rsid w:val="002F0EAF"/>
    <w:rsid w:val="002F1713"/>
    <w:rsid w:val="002F1EC9"/>
    <w:rsid w:val="002F5E75"/>
    <w:rsid w:val="002F7A28"/>
    <w:rsid w:val="002F7CC0"/>
    <w:rsid w:val="002F7D72"/>
    <w:rsid w:val="00300D39"/>
    <w:rsid w:val="003010F0"/>
    <w:rsid w:val="00301189"/>
    <w:rsid w:val="00301970"/>
    <w:rsid w:val="00307CD4"/>
    <w:rsid w:val="00307F71"/>
    <w:rsid w:val="003133DA"/>
    <w:rsid w:val="0032659F"/>
    <w:rsid w:val="003271C9"/>
    <w:rsid w:val="00332572"/>
    <w:rsid w:val="00333F61"/>
    <w:rsid w:val="00337A31"/>
    <w:rsid w:val="00340BE8"/>
    <w:rsid w:val="00345081"/>
    <w:rsid w:val="00345B6A"/>
    <w:rsid w:val="0034738A"/>
    <w:rsid w:val="00347498"/>
    <w:rsid w:val="0035079D"/>
    <w:rsid w:val="00350F5B"/>
    <w:rsid w:val="0036130C"/>
    <w:rsid w:val="003618EB"/>
    <w:rsid w:val="00364233"/>
    <w:rsid w:val="00371314"/>
    <w:rsid w:val="0037146A"/>
    <w:rsid w:val="0037571A"/>
    <w:rsid w:val="003774AF"/>
    <w:rsid w:val="00380C9E"/>
    <w:rsid w:val="0038367C"/>
    <w:rsid w:val="00384811"/>
    <w:rsid w:val="0038486F"/>
    <w:rsid w:val="00387439"/>
    <w:rsid w:val="003909F6"/>
    <w:rsid w:val="00390A0A"/>
    <w:rsid w:val="00390E4E"/>
    <w:rsid w:val="0039190F"/>
    <w:rsid w:val="00395C40"/>
    <w:rsid w:val="003A12AB"/>
    <w:rsid w:val="003A158B"/>
    <w:rsid w:val="003B1226"/>
    <w:rsid w:val="003B203B"/>
    <w:rsid w:val="003B6F22"/>
    <w:rsid w:val="003C2C91"/>
    <w:rsid w:val="003C4076"/>
    <w:rsid w:val="003C48B3"/>
    <w:rsid w:val="003C6C93"/>
    <w:rsid w:val="003D7E9C"/>
    <w:rsid w:val="003E1668"/>
    <w:rsid w:val="003E5AAC"/>
    <w:rsid w:val="003E5F1C"/>
    <w:rsid w:val="003F3B8C"/>
    <w:rsid w:val="004013CB"/>
    <w:rsid w:val="00401A1D"/>
    <w:rsid w:val="0040295F"/>
    <w:rsid w:val="00404176"/>
    <w:rsid w:val="00404BF1"/>
    <w:rsid w:val="00410314"/>
    <w:rsid w:val="004136D9"/>
    <w:rsid w:val="00414C11"/>
    <w:rsid w:val="00416D15"/>
    <w:rsid w:val="00416F1E"/>
    <w:rsid w:val="0042108E"/>
    <w:rsid w:val="00424106"/>
    <w:rsid w:val="00425DD8"/>
    <w:rsid w:val="004303F7"/>
    <w:rsid w:val="0043054D"/>
    <w:rsid w:val="004338AD"/>
    <w:rsid w:val="0043458E"/>
    <w:rsid w:val="004349EF"/>
    <w:rsid w:val="00434EE8"/>
    <w:rsid w:val="00437A30"/>
    <w:rsid w:val="00440636"/>
    <w:rsid w:val="004418E6"/>
    <w:rsid w:val="00445D93"/>
    <w:rsid w:val="004468B7"/>
    <w:rsid w:val="00446B6C"/>
    <w:rsid w:val="00446BD4"/>
    <w:rsid w:val="00450BD4"/>
    <w:rsid w:val="00452898"/>
    <w:rsid w:val="00452ADC"/>
    <w:rsid w:val="0045387A"/>
    <w:rsid w:val="00466D61"/>
    <w:rsid w:val="00474125"/>
    <w:rsid w:val="00497BDB"/>
    <w:rsid w:val="004A16F1"/>
    <w:rsid w:val="004A2684"/>
    <w:rsid w:val="004A6E3A"/>
    <w:rsid w:val="004A7506"/>
    <w:rsid w:val="004A7A47"/>
    <w:rsid w:val="004B102E"/>
    <w:rsid w:val="004B2073"/>
    <w:rsid w:val="004C28F5"/>
    <w:rsid w:val="004C4751"/>
    <w:rsid w:val="004C5528"/>
    <w:rsid w:val="004D09CB"/>
    <w:rsid w:val="004D0D94"/>
    <w:rsid w:val="004D3B7B"/>
    <w:rsid w:val="004E107E"/>
    <w:rsid w:val="004E14F9"/>
    <w:rsid w:val="004E33D3"/>
    <w:rsid w:val="004E4FED"/>
    <w:rsid w:val="004F1E24"/>
    <w:rsid w:val="00502016"/>
    <w:rsid w:val="00503DBB"/>
    <w:rsid w:val="005042B4"/>
    <w:rsid w:val="005061A5"/>
    <w:rsid w:val="0050646B"/>
    <w:rsid w:val="0051557D"/>
    <w:rsid w:val="005170DD"/>
    <w:rsid w:val="00520A8B"/>
    <w:rsid w:val="00523055"/>
    <w:rsid w:val="00526580"/>
    <w:rsid w:val="0052680B"/>
    <w:rsid w:val="00527302"/>
    <w:rsid w:val="00527F0C"/>
    <w:rsid w:val="00531C77"/>
    <w:rsid w:val="00533894"/>
    <w:rsid w:val="00534879"/>
    <w:rsid w:val="005354B4"/>
    <w:rsid w:val="0053605D"/>
    <w:rsid w:val="00537A18"/>
    <w:rsid w:val="00545A84"/>
    <w:rsid w:val="0054651F"/>
    <w:rsid w:val="005517BF"/>
    <w:rsid w:val="00554CA7"/>
    <w:rsid w:val="005557BD"/>
    <w:rsid w:val="00556EA6"/>
    <w:rsid w:val="00557143"/>
    <w:rsid w:val="005576D4"/>
    <w:rsid w:val="005609F5"/>
    <w:rsid w:val="00562FD4"/>
    <w:rsid w:val="005714B2"/>
    <w:rsid w:val="00571FAE"/>
    <w:rsid w:val="00573B51"/>
    <w:rsid w:val="005860A1"/>
    <w:rsid w:val="0059141F"/>
    <w:rsid w:val="00595311"/>
    <w:rsid w:val="00596BBC"/>
    <w:rsid w:val="0059769B"/>
    <w:rsid w:val="005A4ACF"/>
    <w:rsid w:val="005A6E88"/>
    <w:rsid w:val="005B0480"/>
    <w:rsid w:val="005B2AC7"/>
    <w:rsid w:val="005B2EAE"/>
    <w:rsid w:val="005B491B"/>
    <w:rsid w:val="005C710E"/>
    <w:rsid w:val="005D2B92"/>
    <w:rsid w:val="005D3240"/>
    <w:rsid w:val="005D5968"/>
    <w:rsid w:val="005D61F0"/>
    <w:rsid w:val="005D704E"/>
    <w:rsid w:val="005E0851"/>
    <w:rsid w:val="005E164C"/>
    <w:rsid w:val="005E28F0"/>
    <w:rsid w:val="005E3FF4"/>
    <w:rsid w:val="005F0B54"/>
    <w:rsid w:val="005F3252"/>
    <w:rsid w:val="005F4AC0"/>
    <w:rsid w:val="005F7F13"/>
    <w:rsid w:val="006018F8"/>
    <w:rsid w:val="00602AE9"/>
    <w:rsid w:val="0060544A"/>
    <w:rsid w:val="00610E7E"/>
    <w:rsid w:val="006112C9"/>
    <w:rsid w:val="00614843"/>
    <w:rsid w:val="0061729D"/>
    <w:rsid w:val="00617D8C"/>
    <w:rsid w:val="00621B67"/>
    <w:rsid w:val="00627A4F"/>
    <w:rsid w:val="006315A8"/>
    <w:rsid w:val="00631DF0"/>
    <w:rsid w:val="00631F39"/>
    <w:rsid w:val="00635FE7"/>
    <w:rsid w:val="006368C8"/>
    <w:rsid w:val="00640488"/>
    <w:rsid w:val="006453C4"/>
    <w:rsid w:val="00647015"/>
    <w:rsid w:val="0065505E"/>
    <w:rsid w:val="00660EB3"/>
    <w:rsid w:val="00665065"/>
    <w:rsid w:val="00670CE9"/>
    <w:rsid w:val="00672103"/>
    <w:rsid w:val="006746F2"/>
    <w:rsid w:val="00674E65"/>
    <w:rsid w:val="0067743C"/>
    <w:rsid w:val="00684DFC"/>
    <w:rsid w:val="006855AB"/>
    <w:rsid w:val="006868B4"/>
    <w:rsid w:val="00691EBA"/>
    <w:rsid w:val="00693AFB"/>
    <w:rsid w:val="00694A28"/>
    <w:rsid w:val="00696AA6"/>
    <w:rsid w:val="00697C48"/>
    <w:rsid w:val="006A0083"/>
    <w:rsid w:val="006A7C71"/>
    <w:rsid w:val="006B1C1F"/>
    <w:rsid w:val="006B3A84"/>
    <w:rsid w:val="006B452E"/>
    <w:rsid w:val="006B7C36"/>
    <w:rsid w:val="006C0280"/>
    <w:rsid w:val="006C0329"/>
    <w:rsid w:val="006C3AE3"/>
    <w:rsid w:val="006C3C61"/>
    <w:rsid w:val="006C4804"/>
    <w:rsid w:val="006D1AA2"/>
    <w:rsid w:val="006D3E0E"/>
    <w:rsid w:val="006D4B59"/>
    <w:rsid w:val="006D568D"/>
    <w:rsid w:val="006D790D"/>
    <w:rsid w:val="006E0225"/>
    <w:rsid w:val="006E0539"/>
    <w:rsid w:val="006E0BED"/>
    <w:rsid w:val="006F04B3"/>
    <w:rsid w:val="006F1E3C"/>
    <w:rsid w:val="006F5C0F"/>
    <w:rsid w:val="006F6A65"/>
    <w:rsid w:val="006F7B35"/>
    <w:rsid w:val="00706798"/>
    <w:rsid w:val="007078BF"/>
    <w:rsid w:val="0071619D"/>
    <w:rsid w:val="00717CC9"/>
    <w:rsid w:val="00720115"/>
    <w:rsid w:val="007247F2"/>
    <w:rsid w:val="0072552F"/>
    <w:rsid w:val="0072626F"/>
    <w:rsid w:val="00731423"/>
    <w:rsid w:val="00732214"/>
    <w:rsid w:val="00733815"/>
    <w:rsid w:val="00735D24"/>
    <w:rsid w:val="00740D78"/>
    <w:rsid w:val="00741F3F"/>
    <w:rsid w:val="00743B0C"/>
    <w:rsid w:val="00747898"/>
    <w:rsid w:val="00751238"/>
    <w:rsid w:val="00756767"/>
    <w:rsid w:val="00757BAB"/>
    <w:rsid w:val="00760ADF"/>
    <w:rsid w:val="00760B91"/>
    <w:rsid w:val="00761441"/>
    <w:rsid w:val="00762272"/>
    <w:rsid w:val="00765F6B"/>
    <w:rsid w:val="00767963"/>
    <w:rsid w:val="00767EB3"/>
    <w:rsid w:val="00771044"/>
    <w:rsid w:val="00771B67"/>
    <w:rsid w:val="00772AC9"/>
    <w:rsid w:val="00776FDA"/>
    <w:rsid w:val="00780383"/>
    <w:rsid w:val="007829C3"/>
    <w:rsid w:val="00782D8A"/>
    <w:rsid w:val="007844A7"/>
    <w:rsid w:val="00784A30"/>
    <w:rsid w:val="00784B35"/>
    <w:rsid w:val="007A0C66"/>
    <w:rsid w:val="007A2702"/>
    <w:rsid w:val="007A303F"/>
    <w:rsid w:val="007A3CEF"/>
    <w:rsid w:val="007A5553"/>
    <w:rsid w:val="007A630E"/>
    <w:rsid w:val="007B48C4"/>
    <w:rsid w:val="007B4CE1"/>
    <w:rsid w:val="007B62D2"/>
    <w:rsid w:val="007C01C3"/>
    <w:rsid w:val="007C128B"/>
    <w:rsid w:val="007C2132"/>
    <w:rsid w:val="007C2B94"/>
    <w:rsid w:val="007C2F86"/>
    <w:rsid w:val="007C616F"/>
    <w:rsid w:val="007C79E5"/>
    <w:rsid w:val="007D42BC"/>
    <w:rsid w:val="007D4EEB"/>
    <w:rsid w:val="007E3E4A"/>
    <w:rsid w:val="007E414B"/>
    <w:rsid w:val="007E4818"/>
    <w:rsid w:val="007E6BDA"/>
    <w:rsid w:val="007E7183"/>
    <w:rsid w:val="007F04DE"/>
    <w:rsid w:val="007F1D78"/>
    <w:rsid w:val="007F205B"/>
    <w:rsid w:val="007F2A66"/>
    <w:rsid w:val="007F5252"/>
    <w:rsid w:val="007F5E86"/>
    <w:rsid w:val="007F6B32"/>
    <w:rsid w:val="007F743B"/>
    <w:rsid w:val="0080329A"/>
    <w:rsid w:val="00803FC2"/>
    <w:rsid w:val="0080455C"/>
    <w:rsid w:val="008054DB"/>
    <w:rsid w:val="00823453"/>
    <w:rsid w:val="008269A7"/>
    <w:rsid w:val="00826CF9"/>
    <w:rsid w:val="00830DAF"/>
    <w:rsid w:val="008349CE"/>
    <w:rsid w:val="00835DD6"/>
    <w:rsid w:val="00836F53"/>
    <w:rsid w:val="00840300"/>
    <w:rsid w:val="008425A0"/>
    <w:rsid w:val="008478D3"/>
    <w:rsid w:val="00850A87"/>
    <w:rsid w:val="00852111"/>
    <w:rsid w:val="008571F0"/>
    <w:rsid w:val="008577D7"/>
    <w:rsid w:val="00866432"/>
    <w:rsid w:val="00866C7C"/>
    <w:rsid w:val="00871B9D"/>
    <w:rsid w:val="008720D1"/>
    <w:rsid w:val="008744DE"/>
    <w:rsid w:val="00874952"/>
    <w:rsid w:val="008756CF"/>
    <w:rsid w:val="008808E4"/>
    <w:rsid w:val="00880F8E"/>
    <w:rsid w:val="00885344"/>
    <w:rsid w:val="0088625B"/>
    <w:rsid w:val="00887670"/>
    <w:rsid w:val="00891F87"/>
    <w:rsid w:val="00893DAE"/>
    <w:rsid w:val="00895295"/>
    <w:rsid w:val="008A38ED"/>
    <w:rsid w:val="008B0EF8"/>
    <w:rsid w:val="008B4342"/>
    <w:rsid w:val="008B54C5"/>
    <w:rsid w:val="008B7A0D"/>
    <w:rsid w:val="008C77D6"/>
    <w:rsid w:val="008D4078"/>
    <w:rsid w:val="008E04D2"/>
    <w:rsid w:val="008E1176"/>
    <w:rsid w:val="008E28FF"/>
    <w:rsid w:val="008E2EBE"/>
    <w:rsid w:val="008E3D37"/>
    <w:rsid w:val="008E4055"/>
    <w:rsid w:val="008F06C9"/>
    <w:rsid w:val="008F3E47"/>
    <w:rsid w:val="008F58E1"/>
    <w:rsid w:val="00901581"/>
    <w:rsid w:val="00914041"/>
    <w:rsid w:val="0091518F"/>
    <w:rsid w:val="00916A22"/>
    <w:rsid w:val="0092040B"/>
    <w:rsid w:val="00923F39"/>
    <w:rsid w:val="009331D8"/>
    <w:rsid w:val="009337E7"/>
    <w:rsid w:val="009355AA"/>
    <w:rsid w:val="0094063A"/>
    <w:rsid w:val="00941315"/>
    <w:rsid w:val="0094281C"/>
    <w:rsid w:val="00942E10"/>
    <w:rsid w:val="00943E69"/>
    <w:rsid w:val="0094474E"/>
    <w:rsid w:val="0094683C"/>
    <w:rsid w:val="00947C91"/>
    <w:rsid w:val="009542EE"/>
    <w:rsid w:val="009549DA"/>
    <w:rsid w:val="009600A1"/>
    <w:rsid w:val="009650F1"/>
    <w:rsid w:val="0096706D"/>
    <w:rsid w:val="009674E5"/>
    <w:rsid w:val="00967824"/>
    <w:rsid w:val="00971302"/>
    <w:rsid w:val="009736DF"/>
    <w:rsid w:val="00975ADD"/>
    <w:rsid w:val="00981B82"/>
    <w:rsid w:val="00983062"/>
    <w:rsid w:val="0098369F"/>
    <w:rsid w:val="00983912"/>
    <w:rsid w:val="00987C01"/>
    <w:rsid w:val="00995493"/>
    <w:rsid w:val="00997482"/>
    <w:rsid w:val="009A4824"/>
    <w:rsid w:val="009A4E5A"/>
    <w:rsid w:val="009A6479"/>
    <w:rsid w:val="009B2F8A"/>
    <w:rsid w:val="009B64BD"/>
    <w:rsid w:val="009B760F"/>
    <w:rsid w:val="009B77E6"/>
    <w:rsid w:val="009C0159"/>
    <w:rsid w:val="009C1E98"/>
    <w:rsid w:val="009C4976"/>
    <w:rsid w:val="009C7F0D"/>
    <w:rsid w:val="009D1903"/>
    <w:rsid w:val="009D282F"/>
    <w:rsid w:val="009D28B3"/>
    <w:rsid w:val="009D50AC"/>
    <w:rsid w:val="009D6C6C"/>
    <w:rsid w:val="009D78F1"/>
    <w:rsid w:val="009E09EC"/>
    <w:rsid w:val="009E0D91"/>
    <w:rsid w:val="009E3967"/>
    <w:rsid w:val="009E6E15"/>
    <w:rsid w:val="009E7BF2"/>
    <w:rsid w:val="009F0D6C"/>
    <w:rsid w:val="009F22C5"/>
    <w:rsid w:val="009F50B8"/>
    <w:rsid w:val="00A021BF"/>
    <w:rsid w:val="00A026F8"/>
    <w:rsid w:val="00A02AA1"/>
    <w:rsid w:val="00A0448C"/>
    <w:rsid w:val="00A059A2"/>
    <w:rsid w:val="00A127C3"/>
    <w:rsid w:val="00A1283E"/>
    <w:rsid w:val="00A13409"/>
    <w:rsid w:val="00A15A2A"/>
    <w:rsid w:val="00A20B33"/>
    <w:rsid w:val="00A23B66"/>
    <w:rsid w:val="00A27695"/>
    <w:rsid w:val="00A31400"/>
    <w:rsid w:val="00A342FD"/>
    <w:rsid w:val="00A34FC4"/>
    <w:rsid w:val="00A52805"/>
    <w:rsid w:val="00A5293E"/>
    <w:rsid w:val="00A52C22"/>
    <w:rsid w:val="00A52C5F"/>
    <w:rsid w:val="00A53166"/>
    <w:rsid w:val="00A53D79"/>
    <w:rsid w:val="00A5757F"/>
    <w:rsid w:val="00A57E6D"/>
    <w:rsid w:val="00A60868"/>
    <w:rsid w:val="00A64259"/>
    <w:rsid w:val="00A65389"/>
    <w:rsid w:val="00A66433"/>
    <w:rsid w:val="00A700F4"/>
    <w:rsid w:val="00A70984"/>
    <w:rsid w:val="00A7252A"/>
    <w:rsid w:val="00A73A1C"/>
    <w:rsid w:val="00A75C2F"/>
    <w:rsid w:val="00A81E33"/>
    <w:rsid w:val="00A8231E"/>
    <w:rsid w:val="00A835C7"/>
    <w:rsid w:val="00A92F7C"/>
    <w:rsid w:val="00A95434"/>
    <w:rsid w:val="00A964B6"/>
    <w:rsid w:val="00A97749"/>
    <w:rsid w:val="00A97D88"/>
    <w:rsid w:val="00AA15E4"/>
    <w:rsid w:val="00AA5E94"/>
    <w:rsid w:val="00AA6C52"/>
    <w:rsid w:val="00AA6F66"/>
    <w:rsid w:val="00AC50A1"/>
    <w:rsid w:val="00AC638C"/>
    <w:rsid w:val="00AC65B3"/>
    <w:rsid w:val="00AD0A23"/>
    <w:rsid w:val="00AD506A"/>
    <w:rsid w:val="00AE04FE"/>
    <w:rsid w:val="00AE2374"/>
    <w:rsid w:val="00AE2714"/>
    <w:rsid w:val="00AE335A"/>
    <w:rsid w:val="00AF084B"/>
    <w:rsid w:val="00AF0FBD"/>
    <w:rsid w:val="00AF1CA3"/>
    <w:rsid w:val="00AF22F8"/>
    <w:rsid w:val="00AF413A"/>
    <w:rsid w:val="00B0001D"/>
    <w:rsid w:val="00B014D5"/>
    <w:rsid w:val="00B02E12"/>
    <w:rsid w:val="00B04B81"/>
    <w:rsid w:val="00B07AEA"/>
    <w:rsid w:val="00B1149F"/>
    <w:rsid w:val="00B1197A"/>
    <w:rsid w:val="00B173E7"/>
    <w:rsid w:val="00B20DDC"/>
    <w:rsid w:val="00B2623D"/>
    <w:rsid w:val="00B27031"/>
    <w:rsid w:val="00B308CD"/>
    <w:rsid w:val="00B3451E"/>
    <w:rsid w:val="00B35AA5"/>
    <w:rsid w:val="00B378EC"/>
    <w:rsid w:val="00B421CD"/>
    <w:rsid w:val="00B43880"/>
    <w:rsid w:val="00B529BB"/>
    <w:rsid w:val="00B557ED"/>
    <w:rsid w:val="00B55F33"/>
    <w:rsid w:val="00B6022D"/>
    <w:rsid w:val="00B629D5"/>
    <w:rsid w:val="00B62F36"/>
    <w:rsid w:val="00B66532"/>
    <w:rsid w:val="00B71E3E"/>
    <w:rsid w:val="00B731E4"/>
    <w:rsid w:val="00B733A7"/>
    <w:rsid w:val="00B80A27"/>
    <w:rsid w:val="00B86A23"/>
    <w:rsid w:val="00B86E38"/>
    <w:rsid w:val="00B9581F"/>
    <w:rsid w:val="00BA4B08"/>
    <w:rsid w:val="00BA62B2"/>
    <w:rsid w:val="00BA767C"/>
    <w:rsid w:val="00BB00B5"/>
    <w:rsid w:val="00BB77F9"/>
    <w:rsid w:val="00BC6A09"/>
    <w:rsid w:val="00BD0038"/>
    <w:rsid w:val="00BD3534"/>
    <w:rsid w:val="00BD366C"/>
    <w:rsid w:val="00BD4143"/>
    <w:rsid w:val="00BD4ACB"/>
    <w:rsid w:val="00BD4E84"/>
    <w:rsid w:val="00BD6D9D"/>
    <w:rsid w:val="00BE011A"/>
    <w:rsid w:val="00BE1E92"/>
    <w:rsid w:val="00BE3C92"/>
    <w:rsid w:val="00BE4C10"/>
    <w:rsid w:val="00BE6B4C"/>
    <w:rsid w:val="00BE7B95"/>
    <w:rsid w:val="00BF059B"/>
    <w:rsid w:val="00BF3CFC"/>
    <w:rsid w:val="00BF510B"/>
    <w:rsid w:val="00BF582A"/>
    <w:rsid w:val="00BF58C0"/>
    <w:rsid w:val="00BF63C4"/>
    <w:rsid w:val="00C0529F"/>
    <w:rsid w:val="00C05AA4"/>
    <w:rsid w:val="00C05C26"/>
    <w:rsid w:val="00C0795F"/>
    <w:rsid w:val="00C07F64"/>
    <w:rsid w:val="00C11844"/>
    <w:rsid w:val="00C134E0"/>
    <w:rsid w:val="00C13762"/>
    <w:rsid w:val="00C20A5A"/>
    <w:rsid w:val="00C2121F"/>
    <w:rsid w:val="00C21866"/>
    <w:rsid w:val="00C238D8"/>
    <w:rsid w:val="00C23BB2"/>
    <w:rsid w:val="00C2470A"/>
    <w:rsid w:val="00C271FA"/>
    <w:rsid w:val="00C2740C"/>
    <w:rsid w:val="00C27686"/>
    <w:rsid w:val="00C333C0"/>
    <w:rsid w:val="00C36C67"/>
    <w:rsid w:val="00C375DB"/>
    <w:rsid w:val="00C37712"/>
    <w:rsid w:val="00C377BA"/>
    <w:rsid w:val="00C43CA8"/>
    <w:rsid w:val="00C46E29"/>
    <w:rsid w:val="00C50469"/>
    <w:rsid w:val="00C524F9"/>
    <w:rsid w:val="00C52BAA"/>
    <w:rsid w:val="00C578B3"/>
    <w:rsid w:val="00C61872"/>
    <w:rsid w:val="00C63193"/>
    <w:rsid w:val="00C64E97"/>
    <w:rsid w:val="00C66638"/>
    <w:rsid w:val="00C6698A"/>
    <w:rsid w:val="00C67B07"/>
    <w:rsid w:val="00C7190E"/>
    <w:rsid w:val="00C75890"/>
    <w:rsid w:val="00C75A4E"/>
    <w:rsid w:val="00C76C49"/>
    <w:rsid w:val="00C84C7F"/>
    <w:rsid w:val="00C85108"/>
    <w:rsid w:val="00C87E31"/>
    <w:rsid w:val="00C87EA8"/>
    <w:rsid w:val="00C92387"/>
    <w:rsid w:val="00C92703"/>
    <w:rsid w:val="00C938A1"/>
    <w:rsid w:val="00C96007"/>
    <w:rsid w:val="00CA3AF1"/>
    <w:rsid w:val="00CA55EE"/>
    <w:rsid w:val="00CB04A9"/>
    <w:rsid w:val="00CB0965"/>
    <w:rsid w:val="00CB493D"/>
    <w:rsid w:val="00CB70BE"/>
    <w:rsid w:val="00CC1E93"/>
    <w:rsid w:val="00CC32A0"/>
    <w:rsid w:val="00CC43E2"/>
    <w:rsid w:val="00CD66D3"/>
    <w:rsid w:val="00CD7603"/>
    <w:rsid w:val="00CE0C09"/>
    <w:rsid w:val="00CE360F"/>
    <w:rsid w:val="00CE6E9F"/>
    <w:rsid w:val="00CF185F"/>
    <w:rsid w:val="00CF2CE1"/>
    <w:rsid w:val="00D000BA"/>
    <w:rsid w:val="00D02D31"/>
    <w:rsid w:val="00D071EA"/>
    <w:rsid w:val="00D07717"/>
    <w:rsid w:val="00D07C4A"/>
    <w:rsid w:val="00D13A08"/>
    <w:rsid w:val="00D15A7B"/>
    <w:rsid w:val="00D16B9E"/>
    <w:rsid w:val="00D241FD"/>
    <w:rsid w:val="00D25A95"/>
    <w:rsid w:val="00D272C0"/>
    <w:rsid w:val="00D333F5"/>
    <w:rsid w:val="00D37252"/>
    <w:rsid w:val="00D46641"/>
    <w:rsid w:val="00D47A78"/>
    <w:rsid w:val="00D54A8E"/>
    <w:rsid w:val="00D5670D"/>
    <w:rsid w:val="00D56DA9"/>
    <w:rsid w:val="00D56EE2"/>
    <w:rsid w:val="00D616B6"/>
    <w:rsid w:val="00D664B6"/>
    <w:rsid w:val="00D720DF"/>
    <w:rsid w:val="00D733A7"/>
    <w:rsid w:val="00D77462"/>
    <w:rsid w:val="00D813A1"/>
    <w:rsid w:val="00D832A1"/>
    <w:rsid w:val="00D83EE6"/>
    <w:rsid w:val="00D858B0"/>
    <w:rsid w:val="00D876B4"/>
    <w:rsid w:val="00D914B7"/>
    <w:rsid w:val="00D95B47"/>
    <w:rsid w:val="00DA05A0"/>
    <w:rsid w:val="00DA1CE2"/>
    <w:rsid w:val="00DA5AA3"/>
    <w:rsid w:val="00DC4E48"/>
    <w:rsid w:val="00DD0AFA"/>
    <w:rsid w:val="00DD448F"/>
    <w:rsid w:val="00DD530B"/>
    <w:rsid w:val="00DD5737"/>
    <w:rsid w:val="00DE1CE4"/>
    <w:rsid w:val="00DE36A6"/>
    <w:rsid w:val="00DE75FC"/>
    <w:rsid w:val="00DF2A7B"/>
    <w:rsid w:val="00DF33F5"/>
    <w:rsid w:val="00DF6209"/>
    <w:rsid w:val="00E16F75"/>
    <w:rsid w:val="00E17FBB"/>
    <w:rsid w:val="00E2302A"/>
    <w:rsid w:val="00E23393"/>
    <w:rsid w:val="00E2377B"/>
    <w:rsid w:val="00E25D53"/>
    <w:rsid w:val="00E2678F"/>
    <w:rsid w:val="00E30F6D"/>
    <w:rsid w:val="00E31045"/>
    <w:rsid w:val="00E316F1"/>
    <w:rsid w:val="00E3522D"/>
    <w:rsid w:val="00E37F12"/>
    <w:rsid w:val="00E4014C"/>
    <w:rsid w:val="00E42885"/>
    <w:rsid w:val="00E43715"/>
    <w:rsid w:val="00E54922"/>
    <w:rsid w:val="00E573B1"/>
    <w:rsid w:val="00E5776E"/>
    <w:rsid w:val="00E61173"/>
    <w:rsid w:val="00E63634"/>
    <w:rsid w:val="00E651BC"/>
    <w:rsid w:val="00E731EF"/>
    <w:rsid w:val="00E823EA"/>
    <w:rsid w:val="00E83283"/>
    <w:rsid w:val="00E8760D"/>
    <w:rsid w:val="00EA2087"/>
    <w:rsid w:val="00EA657C"/>
    <w:rsid w:val="00EA745E"/>
    <w:rsid w:val="00EB293E"/>
    <w:rsid w:val="00EC1928"/>
    <w:rsid w:val="00EC45FB"/>
    <w:rsid w:val="00EC57B4"/>
    <w:rsid w:val="00EC5A7D"/>
    <w:rsid w:val="00ED077C"/>
    <w:rsid w:val="00ED1AF0"/>
    <w:rsid w:val="00ED1C75"/>
    <w:rsid w:val="00ED1E00"/>
    <w:rsid w:val="00ED20B8"/>
    <w:rsid w:val="00ED6BE0"/>
    <w:rsid w:val="00ED79C9"/>
    <w:rsid w:val="00EE02E5"/>
    <w:rsid w:val="00EE0D8C"/>
    <w:rsid w:val="00EE3F24"/>
    <w:rsid w:val="00EF035A"/>
    <w:rsid w:val="00EF06AF"/>
    <w:rsid w:val="00EF2998"/>
    <w:rsid w:val="00EF40C3"/>
    <w:rsid w:val="00EF42C2"/>
    <w:rsid w:val="00EF480D"/>
    <w:rsid w:val="00F0167A"/>
    <w:rsid w:val="00F03070"/>
    <w:rsid w:val="00F030DB"/>
    <w:rsid w:val="00F05E93"/>
    <w:rsid w:val="00F0716F"/>
    <w:rsid w:val="00F117CD"/>
    <w:rsid w:val="00F16D13"/>
    <w:rsid w:val="00F175EC"/>
    <w:rsid w:val="00F213AC"/>
    <w:rsid w:val="00F223BB"/>
    <w:rsid w:val="00F2684D"/>
    <w:rsid w:val="00F3255F"/>
    <w:rsid w:val="00F3306B"/>
    <w:rsid w:val="00F33637"/>
    <w:rsid w:val="00F33D07"/>
    <w:rsid w:val="00F35856"/>
    <w:rsid w:val="00F3610E"/>
    <w:rsid w:val="00F446EA"/>
    <w:rsid w:val="00F47065"/>
    <w:rsid w:val="00F50530"/>
    <w:rsid w:val="00F54B7A"/>
    <w:rsid w:val="00F601A1"/>
    <w:rsid w:val="00F61B90"/>
    <w:rsid w:val="00F72500"/>
    <w:rsid w:val="00F75961"/>
    <w:rsid w:val="00F76684"/>
    <w:rsid w:val="00F77C42"/>
    <w:rsid w:val="00F82753"/>
    <w:rsid w:val="00F90C3D"/>
    <w:rsid w:val="00F911A3"/>
    <w:rsid w:val="00F93BA1"/>
    <w:rsid w:val="00F942F0"/>
    <w:rsid w:val="00F966EB"/>
    <w:rsid w:val="00F97368"/>
    <w:rsid w:val="00FA2FB0"/>
    <w:rsid w:val="00FA4814"/>
    <w:rsid w:val="00FA577F"/>
    <w:rsid w:val="00FB2690"/>
    <w:rsid w:val="00FB4400"/>
    <w:rsid w:val="00FB5C4F"/>
    <w:rsid w:val="00FB64E9"/>
    <w:rsid w:val="00FC2479"/>
    <w:rsid w:val="00FD1EC0"/>
    <w:rsid w:val="00FD7969"/>
    <w:rsid w:val="00FD7FE8"/>
    <w:rsid w:val="00FE1C50"/>
    <w:rsid w:val="00FE1D8A"/>
    <w:rsid w:val="00FF339C"/>
    <w:rsid w:val="00FF3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60127BF"/>
  <w15:docId w15:val="{88F184B0-47E4-4F83-8059-01416AB4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5389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65389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A65389"/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semiHidden/>
    <w:unhideWhenUsed/>
    <w:rsid w:val="00A65389"/>
    <w:pPr>
      <w:spacing w:after="0" w:line="240" w:lineRule="auto"/>
      <w:jc w:val="both"/>
    </w:pPr>
    <w:rPr>
      <w:rFonts w:ascii="Times New Roman" w:eastAsia="Calibri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A65389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a5">
    <w:name w:val="текст_реф_ау"/>
    <w:basedOn w:val="a"/>
    <w:rsid w:val="00A65389"/>
    <w:pPr>
      <w:spacing w:after="0" w:line="312" w:lineRule="auto"/>
      <w:ind w:firstLine="720"/>
      <w:jc w:val="both"/>
    </w:pPr>
    <w:rPr>
      <w:rFonts w:ascii="Times New Roman" w:hAnsi="Times New Roman"/>
      <w:spacing w:val="-2"/>
      <w:sz w:val="28"/>
      <w:szCs w:val="20"/>
      <w:lang w:eastAsia="ru-RU"/>
    </w:rPr>
  </w:style>
  <w:style w:type="paragraph" w:customStyle="1" w:styleId="1">
    <w:name w:val="Абзац списка1"/>
    <w:basedOn w:val="a"/>
    <w:rsid w:val="00A65389"/>
    <w:pPr>
      <w:spacing w:after="200" w:line="276" w:lineRule="auto"/>
      <w:ind w:left="720"/>
      <w:contextualSpacing/>
    </w:pPr>
  </w:style>
  <w:style w:type="paragraph" w:styleId="a6">
    <w:name w:val="List Paragraph"/>
    <w:basedOn w:val="a"/>
    <w:uiPriority w:val="34"/>
    <w:qFormat/>
    <w:rsid w:val="002A281B"/>
    <w:pPr>
      <w:spacing w:line="259" w:lineRule="auto"/>
      <w:ind w:left="720"/>
      <w:contextualSpacing/>
    </w:pPr>
    <w:rPr>
      <w:rFonts w:eastAsia="Calibri"/>
    </w:rPr>
  </w:style>
  <w:style w:type="character" w:styleId="a7">
    <w:name w:val="Strong"/>
    <w:uiPriority w:val="22"/>
    <w:qFormat/>
    <w:rsid w:val="002A281B"/>
    <w:rPr>
      <w:b/>
      <w:bCs/>
    </w:rPr>
  </w:style>
  <w:style w:type="character" w:customStyle="1" w:styleId="apple-converted-space">
    <w:name w:val="apple-converted-space"/>
    <w:rsid w:val="002A281B"/>
  </w:style>
  <w:style w:type="character" w:customStyle="1" w:styleId="5">
    <w:name w:val="Основной текст (5)_"/>
    <w:link w:val="50"/>
    <w:rsid w:val="002A281B"/>
    <w:rPr>
      <w:spacing w:val="3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A281B"/>
    <w:pPr>
      <w:widowControl w:val="0"/>
      <w:shd w:val="clear" w:color="auto" w:fill="FFFFFF"/>
      <w:spacing w:after="0" w:line="230" w:lineRule="exact"/>
    </w:pPr>
    <w:rPr>
      <w:rFonts w:asciiTheme="minorHAnsi" w:eastAsiaTheme="minorHAnsi" w:hAnsiTheme="minorHAnsi" w:cstheme="minorBidi"/>
      <w:spacing w:val="3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8F3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3E47"/>
    <w:rPr>
      <w:rFonts w:ascii="Segoe UI" w:eastAsia="Times New Roman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9B64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B64BD"/>
    <w:rPr>
      <w:rFonts w:ascii="Calibri" w:eastAsia="Times New Roman" w:hAnsi="Calibri" w:cs="Times New Roman"/>
    </w:rPr>
  </w:style>
  <w:style w:type="paragraph" w:styleId="aa">
    <w:name w:val="No Spacing"/>
    <w:link w:val="ab"/>
    <w:uiPriority w:val="1"/>
    <w:qFormat/>
    <w:rsid w:val="00684D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F446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F446EA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B345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0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6F6A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locked/>
    <w:rsid w:val="00332572"/>
    <w:rPr>
      <w:rFonts w:ascii="Calibri" w:eastAsia="Times New Roman" w:hAnsi="Calibri" w:cs="Times New Roman"/>
      <w:lang w:eastAsia="ru-RU"/>
    </w:rPr>
  </w:style>
  <w:style w:type="paragraph" w:styleId="ad">
    <w:name w:val="Title"/>
    <w:basedOn w:val="a"/>
    <w:link w:val="ae"/>
    <w:qFormat/>
    <w:rsid w:val="003010F0"/>
    <w:pPr>
      <w:spacing w:after="0" w:line="240" w:lineRule="auto"/>
      <w:ind w:left="-567" w:firstLine="567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e">
    <w:name w:val="Заголовок Знак"/>
    <w:basedOn w:val="a0"/>
    <w:link w:val="ad"/>
    <w:rsid w:val="003010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ED1E0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D1E0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D1E00"/>
    <w:rPr>
      <w:rFonts w:ascii="Calibri" w:eastAsia="Times New Roman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D1E0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D1E00"/>
    <w:rPr>
      <w:rFonts w:ascii="Calibri" w:eastAsia="Times New Roman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B2073"/>
    <w:rPr>
      <w:rFonts w:ascii="Calibri" w:eastAsia="Times New Roman" w:hAnsi="Calibri" w:cs="Times New Roman"/>
    </w:rPr>
  </w:style>
  <w:style w:type="paragraph" w:styleId="af6">
    <w:name w:val="footer"/>
    <w:basedOn w:val="a"/>
    <w:link w:val="af7"/>
    <w:uiPriority w:val="99"/>
    <w:unhideWhenUsed/>
    <w:rsid w:val="004B2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4B2073"/>
    <w:rPr>
      <w:rFonts w:ascii="Calibri" w:eastAsia="Times New Roman" w:hAnsi="Calibri" w:cs="Times New Roman"/>
    </w:rPr>
  </w:style>
  <w:style w:type="character" w:customStyle="1" w:styleId="FontStyle15">
    <w:name w:val="Font Style15"/>
    <w:rsid w:val="00D664B6"/>
    <w:rPr>
      <w:rFonts w:ascii="Times New Roman" w:hAnsi="Times New Roman" w:cs="Times New Roman"/>
      <w:sz w:val="26"/>
      <w:szCs w:val="26"/>
    </w:rPr>
  </w:style>
  <w:style w:type="paragraph" w:customStyle="1" w:styleId="rvps3">
    <w:name w:val="rvps3"/>
    <w:basedOn w:val="a"/>
    <w:rsid w:val="00E23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8">
    <w:name w:val="Hyperlink"/>
    <w:basedOn w:val="a0"/>
    <w:rsid w:val="00E2302A"/>
    <w:rPr>
      <w:color w:val="0000FF"/>
      <w:u w:val="single"/>
    </w:rPr>
  </w:style>
  <w:style w:type="paragraph" w:customStyle="1" w:styleId="10">
    <w:name w:val="Знак1"/>
    <w:basedOn w:val="a"/>
    <w:rsid w:val="004A268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9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46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9836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volo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C29F-A840-4B33-B565-6D75336F9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3166</Words>
  <Characters>18048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Шляхова Ольга Борисовна</dc:creator>
  <cp:lastModifiedBy>user</cp:lastModifiedBy>
  <cp:revision>2</cp:revision>
  <cp:lastPrinted>2020-11-06T05:52:00Z</cp:lastPrinted>
  <dcterms:created xsi:type="dcterms:W3CDTF">2022-04-19T12:58:00Z</dcterms:created>
  <dcterms:modified xsi:type="dcterms:W3CDTF">2022-04-19T12:58:00Z</dcterms:modified>
</cp:coreProperties>
</file>